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93" w:rsidRPr="00E11C33" w:rsidRDefault="00922893" w:rsidP="00922893">
      <w:pPr>
        <w:pStyle w:val="Nadpis2"/>
        <w:spacing w:before="0" w:beforeAutospacing="0" w:after="0" w:afterAutospacing="0"/>
        <w:rPr>
          <w:color w:val="C00000"/>
          <w:sz w:val="40"/>
          <w:szCs w:val="40"/>
        </w:rPr>
      </w:pPr>
      <w:r w:rsidRPr="00E11C33">
        <w:rPr>
          <w:color w:val="C00000"/>
          <w:sz w:val="40"/>
          <w:szCs w:val="40"/>
        </w:rPr>
        <w:t>1. Identifikační údaje</w:t>
      </w:r>
    </w:p>
    <w:p w:rsidR="00922893" w:rsidRDefault="00922893" w:rsidP="00922893">
      <w:pPr>
        <w:pStyle w:val="Nadpis4"/>
        <w:spacing w:before="0" w:after="0"/>
      </w:pPr>
      <w:r>
        <w:t>Název vzdělávacího programu:</w:t>
      </w:r>
    </w:p>
    <w:p w:rsidR="00922893" w:rsidRPr="003C4303" w:rsidRDefault="00922893" w:rsidP="00922893">
      <w:pPr>
        <w:rPr>
          <w:b/>
          <w:bCs/>
          <w:color w:val="003300"/>
        </w:rPr>
      </w:pPr>
      <w:r w:rsidRPr="003C4303">
        <w:rPr>
          <w:b/>
          <w:bCs/>
          <w:color w:val="003300"/>
        </w:rPr>
        <w:t>ŠVP – ZV,  Č. J. 87/2007</w:t>
      </w:r>
    </w:p>
    <w:p w:rsidR="00922893" w:rsidRPr="00C53304" w:rsidRDefault="00922893" w:rsidP="00922893">
      <w:pPr>
        <w:rPr>
          <w:b/>
          <w:bCs/>
        </w:rPr>
      </w:pPr>
      <w:r>
        <w:rPr>
          <w:b/>
          <w:bCs/>
        </w:rPr>
        <w:t>Č. j.  87/2007</w:t>
      </w:r>
    </w:p>
    <w:tbl>
      <w:tblPr>
        <w:tblW w:w="9214" w:type="dxa"/>
        <w:tblCellMar>
          <w:top w:w="15" w:type="dxa"/>
          <w:left w:w="15" w:type="dxa"/>
          <w:bottom w:w="15" w:type="dxa"/>
          <w:right w:w="15" w:type="dxa"/>
        </w:tblCellMar>
        <w:tblLook w:val="0000"/>
      </w:tblPr>
      <w:tblGrid>
        <w:gridCol w:w="2417"/>
        <w:gridCol w:w="6797"/>
      </w:tblGrid>
      <w:tr w:rsidR="00922893" w:rsidTr="00773573">
        <w:trPr>
          <w:trHeight w:val="692"/>
        </w:trPr>
        <w:tc>
          <w:tcPr>
            <w:tcW w:w="9214" w:type="dxa"/>
            <w:gridSpan w:val="2"/>
            <w:vAlign w:val="center"/>
          </w:tcPr>
          <w:p w:rsidR="00922893" w:rsidRPr="00BA6627" w:rsidRDefault="00922893" w:rsidP="00773573">
            <w:pPr>
              <w:pStyle w:val="Nadpis4"/>
              <w:spacing w:before="0" w:after="0"/>
              <w:jc w:val="center"/>
              <w:rPr>
                <w:rFonts w:ascii="Times New Roman" w:hAnsi="Times New Roman"/>
                <w:sz w:val="24"/>
                <w:szCs w:val="24"/>
              </w:rPr>
            </w:pPr>
            <w:r w:rsidRPr="00BA6627">
              <w:rPr>
                <w:rFonts w:ascii="Times New Roman" w:hAnsi="Times New Roman"/>
                <w:sz w:val="24"/>
                <w:szCs w:val="24"/>
              </w:rPr>
              <w:t>ÚDAJE O ŠKOLE</w:t>
            </w:r>
          </w:p>
        </w:tc>
      </w:tr>
      <w:tr w:rsidR="00922893" w:rsidTr="00773573">
        <w:trPr>
          <w:trHeight w:val="296"/>
        </w:trPr>
        <w:tc>
          <w:tcPr>
            <w:tcW w:w="2417" w:type="dxa"/>
            <w:vAlign w:val="center"/>
          </w:tcPr>
          <w:p w:rsidR="00922893" w:rsidRDefault="00922893" w:rsidP="00773573">
            <w:pPr>
              <w:rPr>
                <w:b/>
                <w:bCs/>
              </w:rPr>
            </w:pPr>
            <w:r>
              <w:rPr>
                <w:b/>
                <w:bCs/>
              </w:rPr>
              <w:t>Název školy</w:t>
            </w:r>
          </w:p>
        </w:tc>
        <w:tc>
          <w:tcPr>
            <w:tcW w:w="6797" w:type="dxa"/>
            <w:vAlign w:val="center"/>
          </w:tcPr>
          <w:p w:rsidR="00922893" w:rsidRDefault="00922893" w:rsidP="00773573">
            <w:r>
              <w:t>ZŠ a MŠ Horní Maršov</w:t>
            </w:r>
          </w:p>
        </w:tc>
      </w:tr>
      <w:tr w:rsidR="00922893" w:rsidTr="00773573">
        <w:trPr>
          <w:trHeight w:val="313"/>
        </w:trPr>
        <w:tc>
          <w:tcPr>
            <w:tcW w:w="2417" w:type="dxa"/>
            <w:vAlign w:val="center"/>
          </w:tcPr>
          <w:p w:rsidR="00922893" w:rsidRDefault="00922893" w:rsidP="00773573">
            <w:pPr>
              <w:rPr>
                <w:b/>
                <w:bCs/>
              </w:rPr>
            </w:pPr>
            <w:r>
              <w:rPr>
                <w:b/>
                <w:bCs/>
              </w:rPr>
              <w:t>REDIZO</w:t>
            </w:r>
          </w:p>
        </w:tc>
        <w:tc>
          <w:tcPr>
            <w:tcW w:w="6797" w:type="dxa"/>
            <w:vAlign w:val="center"/>
          </w:tcPr>
          <w:p w:rsidR="00922893" w:rsidRDefault="00922893" w:rsidP="00773573">
            <w:r>
              <w:t>600 101 975</w:t>
            </w:r>
          </w:p>
        </w:tc>
      </w:tr>
      <w:tr w:rsidR="00922893" w:rsidTr="00773573">
        <w:trPr>
          <w:trHeight w:val="296"/>
        </w:trPr>
        <w:tc>
          <w:tcPr>
            <w:tcW w:w="2417" w:type="dxa"/>
            <w:vAlign w:val="center"/>
          </w:tcPr>
          <w:p w:rsidR="00922893" w:rsidRDefault="00922893" w:rsidP="00773573">
            <w:pPr>
              <w:rPr>
                <w:b/>
                <w:bCs/>
              </w:rPr>
            </w:pPr>
            <w:r>
              <w:rPr>
                <w:b/>
                <w:bCs/>
              </w:rPr>
              <w:t>IČO</w:t>
            </w:r>
          </w:p>
        </w:tc>
        <w:tc>
          <w:tcPr>
            <w:tcW w:w="6797" w:type="dxa"/>
            <w:vAlign w:val="center"/>
          </w:tcPr>
          <w:p w:rsidR="00922893" w:rsidRDefault="00922893" w:rsidP="00773573">
            <w:r>
              <w:t>492 902 66</w:t>
            </w:r>
          </w:p>
        </w:tc>
      </w:tr>
      <w:tr w:rsidR="00922893" w:rsidTr="00773573">
        <w:trPr>
          <w:trHeight w:val="313"/>
        </w:trPr>
        <w:tc>
          <w:tcPr>
            <w:tcW w:w="2417" w:type="dxa"/>
            <w:vAlign w:val="center"/>
          </w:tcPr>
          <w:p w:rsidR="00922893" w:rsidRDefault="00922893" w:rsidP="00773573">
            <w:pPr>
              <w:rPr>
                <w:b/>
                <w:bCs/>
              </w:rPr>
            </w:pPr>
            <w:r>
              <w:rPr>
                <w:b/>
                <w:bCs/>
              </w:rPr>
              <w:t>Adresa školy</w:t>
            </w:r>
          </w:p>
        </w:tc>
        <w:tc>
          <w:tcPr>
            <w:tcW w:w="6797" w:type="dxa"/>
            <w:vAlign w:val="center"/>
          </w:tcPr>
          <w:p w:rsidR="00922893" w:rsidRDefault="00922893" w:rsidP="00773573">
            <w:r>
              <w:t>Malá ulička 89, Horní Maršov, 542 26</w:t>
            </w:r>
          </w:p>
        </w:tc>
      </w:tr>
      <w:tr w:rsidR="00922893" w:rsidTr="00773573">
        <w:trPr>
          <w:trHeight w:val="296"/>
        </w:trPr>
        <w:tc>
          <w:tcPr>
            <w:tcW w:w="2417" w:type="dxa"/>
            <w:vAlign w:val="center"/>
          </w:tcPr>
          <w:p w:rsidR="00922893" w:rsidRDefault="00922893" w:rsidP="00773573">
            <w:pPr>
              <w:rPr>
                <w:b/>
                <w:bCs/>
              </w:rPr>
            </w:pPr>
            <w:r>
              <w:rPr>
                <w:b/>
                <w:bCs/>
              </w:rPr>
              <w:t>Ředitel</w:t>
            </w:r>
          </w:p>
        </w:tc>
        <w:tc>
          <w:tcPr>
            <w:tcW w:w="6797" w:type="dxa"/>
            <w:vAlign w:val="center"/>
          </w:tcPr>
          <w:p w:rsidR="00922893" w:rsidRDefault="00922893" w:rsidP="00773573">
            <w:r>
              <w:t>Mgr. Eva Hloušková</w:t>
            </w:r>
          </w:p>
        </w:tc>
      </w:tr>
      <w:tr w:rsidR="00922893" w:rsidTr="00773573">
        <w:trPr>
          <w:trHeight w:val="296"/>
        </w:trPr>
        <w:tc>
          <w:tcPr>
            <w:tcW w:w="2417" w:type="dxa"/>
            <w:vAlign w:val="center"/>
          </w:tcPr>
          <w:p w:rsidR="00922893" w:rsidRDefault="00922893" w:rsidP="00773573">
            <w:pPr>
              <w:rPr>
                <w:b/>
                <w:bCs/>
              </w:rPr>
            </w:pPr>
            <w:r>
              <w:rPr>
                <w:b/>
                <w:bCs/>
              </w:rPr>
              <w:t>Kontakty</w:t>
            </w:r>
          </w:p>
        </w:tc>
        <w:tc>
          <w:tcPr>
            <w:tcW w:w="6797" w:type="dxa"/>
            <w:vAlign w:val="center"/>
          </w:tcPr>
          <w:p w:rsidR="00922893" w:rsidRDefault="00922893" w:rsidP="00773573">
            <w:r>
              <w:t>603 950 358</w:t>
            </w:r>
          </w:p>
        </w:tc>
      </w:tr>
      <w:tr w:rsidR="00922893" w:rsidTr="00773573">
        <w:trPr>
          <w:trHeight w:val="313"/>
        </w:trPr>
        <w:tc>
          <w:tcPr>
            <w:tcW w:w="2417" w:type="dxa"/>
            <w:vAlign w:val="center"/>
          </w:tcPr>
          <w:p w:rsidR="00922893" w:rsidRDefault="00922893" w:rsidP="00773573">
            <w:pPr>
              <w:rPr>
                <w:b/>
                <w:bCs/>
              </w:rPr>
            </w:pPr>
            <w:r>
              <w:rPr>
                <w:b/>
                <w:bCs/>
              </w:rPr>
              <w:t>Telefon</w:t>
            </w:r>
          </w:p>
        </w:tc>
        <w:tc>
          <w:tcPr>
            <w:tcW w:w="6797" w:type="dxa"/>
            <w:vAlign w:val="center"/>
          </w:tcPr>
          <w:p w:rsidR="00922893" w:rsidRDefault="00922893" w:rsidP="00773573">
            <w:r>
              <w:t>499 874 173</w:t>
            </w:r>
          </w:p>
        </w:tc>
      </w:tr>
      <w:tr w:rsidR="00922893" w:rsidTr="00773573">
        <w:trPr>
          <w:trHeight w:val="296"/>
        </w:trPr>
        <w:tc>
          <w:tcPr>
            <w:tcW w:w="2417" w:type="dxa"/>
            <w:vAlign w:val="center"/>
          </w:tcPr>
          <w:p w:rsidR="00922893" w:rsidRDefault="00922893" w:rsidP="00773573">
            <w:pPr>
              <w:rPr>
                <w:b/>
                <w:bCs/>
              </w:rPr>
            </w:pPr>
            <w:r>
              <w:rPr>
                <w:b/>
                <w:bCs/>
              </w:rPr>
              <w:t>E-mail</w:t>
            </w:r>
          </w:p>
        </w:tc>
        <w:tc>
          <w:tcPr>
            <w:tcW w:w="6797" w:type="dxa"/>
            <w:vAlign w:val="center"/>
          </w:tcPr>
          <w:p w:rsidR="00922893" w:rsidRDefault="001D3B23" w:rsidP="00773573">
            <w:hyperlink r:id="rId7" w:history="1">
              <w:r w:rsidR="00922893" w:rsidRPr="00FC4028">
                <w:rPr>
                  <w:rStyle w:val="Hypertextovodkaz"/>
                </w:rPr>
                <w:t>skola@zshornimarsov.cz</w:t>
              </w:r>
            </w:hyperlink>
            <w:r w:rsidR="00922893">
              <w:t>, zshormar@volny.cz</w:t>
            </w:r>
          </w:p>
        </w:tc>
      </w:tr>
      <w:tr w:rsidR="00922893" w:rsidTr="00773573">
        <w:trPr>
          <w:trHeight w:val="313"/>
        </w:trPr>
        <w:tc>
          <w:tcPr>
            <w:tcW w:w="2417" w:type="dxa"/>
            <w:vAlign w:val="center"/>
          </w:tcPr>
          <w:p w:rsidR="00922893" w:rsidRDefault="00922893" w:rsidP="00773573">
            <w:pPr>
              <w:rPr>
                <w:b/>
                <w:bCs/>
              </w:rPr>
            </w:pPr>
            <w:r>
              <w:rPr>
                <w:b/>
                <w:bCs/>
              </w:rPr>
              <w:t>WWW</w:t>
            </w:r>
          </w:p>
        </w:tc>
        <w:tc>
          <w:tcPr>
            <w:tcW w:w="6797" w:type="dxa"/>
            <w:vAlign w:val="center"/>
          </w:tcPr>
          <w:p w:rsidR="00922893" w:rsidRDefault="00922893" w:rsidP="00773573">
            <w:r>
              <w:t>www.zshornimarsov.cz</w:t>
            </w:r>
          </w:p>
        </w:tc>
      </w:tr>
      <w:tr w:rsidR="00922893" w:rsidTr="00773573">
        <w:trPr>
          <w:trHeight w:val="296"/>
        </w:trPr>
        <w:tc>
          <w:tcPr>
            <w:tcW w:w="2417" w:type="dxa"/>
            <w:vAlign w:val="center"/>
          </w:tcPr>
          <w:p w:rsidR="00922893" w:rsidRDefault="00922893" w:rsidP="00773573">
            <w:pPr>
              <w:rPr>
                <w:b/>
                <w:bCs/>
              </w:rPr>
            </w:pPr>
            <w:r>
              <w:rPr>
                <w:b/>
                <w:bCs/>
              </w:rPr>
              <w:t>Koordinátor tvorby ŠVP</w:t>
            </w:r>
          </w:p>
        </w:tc>
        <w:tc>
          <w:tcPr>
            <w:tcW w:w="6797" w:type="dxa"/>
            <w:vAlign w:val="center"/>
          </w:tcPr>
          <w:p w:rsidR="00922893" w:rsidRDefault="00922893" w:rsidP="00773573">
            <w:r>
              <w:t>Mgr. Eva Hloušková</w:t>
            </w:r>
          </w:p>
        </w:tc>
      </w:tr>
      <w:tr w:rsidR="00922893" w:rsidTr="00773573">
        <w:trPr>
          <w:trHeight w:val="296"/>
        </w:trPr>
        <w:tc>
          <w:tcPr>
            <w:tcW w:w="2417" w:type="dxa"/>
            <w:vAlign w:val="center"/>
          </w:tcPr>
          <w:p w:rsidR="00922893" w:rsidRDefault="00922893" w:rsidP="00773573">
            <w:pPr>
              <w:rPr>
                <w:b/>
                <w:bCs/>
              </w:rPr>
            </w:pPr>
            <w:r>
              <w:rPr>
                <w:b/>
                <w:bCs/>
              </w:rPr>
              <w:t>Kontakty</w:t>
            </w:r>
          </w:p>
        </w:tc>
        <w:tc>
          <w:tcPr>
            <w:tcW w:w="6797" w:type="dxa"/>
            <w:vAlign w:val="center"/>
          </w:tcPr>
          <w:p w:rsidR="00922893" w:rsidRDefault="00922893" w:rsidP="00773573">
            <w:r>
              <w:t>603 950 358, eva.hlouskova@zshornimarsov.cz</w:t>
            </w:r>
          </w:p>
        </w:tc>
      </w:tr>
      <w:tr w:rsidR="00922893" w:rsidTr="00773573">
        <w:trPr>
          <w:trHeight w:val="692"/>
        </w:trPr>
        <w:tc>
          <w:tcPr>
            <w:tcW w:w="9214" w:type="dxa"/>
            <w:gridSpan w:val="2"/>
            <w:vAlign w:val="center"/>
          </w:tcPr>
          <w:p w:rsidR="00922893" w:rsidRPr="00BA6627" w:rsidRDefault="00922893" w:rsidP="00773573">
            <w:pPr>
              <w:pStyle w:val="Nadpis4"/>
              <w:spacing w:before="0" w:after="0"/>
              <w:jc w:val="center"/>
              <w:rPr>
                <w:rFonts w:ascii="Times New Roman" w:hAnsi="Times New Roman"/>
                <w:sz w:val="24"/>
                <w:szCs w:val="24"/>
              </w:rPr>
            </w:pPr>
            <w:r w:rsidRPr="00BA6627">
              <w:rPr>
                <w:rFonts w:ascii="Times New Roman" w:hAnsi="Times New Roman"/>
                <w:sz w:val="24"/>
                <w:szCs w:val="24"/>
              </w:rPr>
              <w:t>ZŘIZOVATEL</w:t>
            </w:r>
          </w:p>
        </w:tc>
      </w:tr>
      <w:tr w:rsidR="00922893" w:rsidTr="00773573">
        <w:trPr>
          <w:trHeight w:val="313"/>
        </w:trPr>
        <w:tc>
          <w:tcPr>
            <w:tcW w:w="0" w:type="auto"/>
            <w:vAlign w:val="center"/>
          </w:tcPr>
          <w:p w:rsidR="00922893" w:rsidRDefault="00922893" w:rsidP="00773573">
            <w:pPr>
              <w:rPr>
                <w:b/>
                <w:bCs/>
              </w:rPr>
            </w:pPr>
            <w:r>
              <w:rPr>
                <w:b/>
                <w:bCs/>
              </w:rPr>
              <w:t>Zřizovatel</w:t>
            </w:r>
          </w:p>
        </w:tc>
        <w:tc>
          <w:tcPr>
            <w:tcW w:w="6797" w:type="dxa"/>
            <w:vAlign w:val="center"/>
          </w:tcPr>
          <w:p w:rsidR="00922893" w:rsidRDefault="00922893" w:rsidP="00773573">
            <w:r>
              <w:t>Obec Horní Maršov</w:t>
            </w:r>
          </w:p>
        </w:tc>
      </w:tr>
      <w:tr w:rsidR="00922893" w:rsidTr="00773573">
        <w:trPr>
          <w:trHeight w:val="296"/>
        </w:trPr>
        <w:tc>
          <w:tcPr>
            <w:tcW w:w="0" w:type="auto"/>
            <w:vAlign w:val="center"/>
          </w:tcPr>
          <w:p w:rsidR="00922893" w:rsidRDefault="00922893" w:rsidP="00773573">
            <w:pPr>
              <w:rPr>
                <w:b/>
                <w:bCs/>
              </w:rPr>
            </w:pPr>
            <w:r>
              <w:rPr>
                <w:b/>
                <w:bCs/>
              </w:rPr>
              <w:t>Adresa zřizovatele</w:t>
            </w:r>
          </w:p>
        </w:tc>
        <w:tc>
          <w:tcPr>
            <w:tcW w:w="6797" w:type="dxa"/>
            <w:vAlign w:val="center"/>
          </w:tcPr>
          <w:p w:rsidR="00922893" w:rsidRDefault="00922893" w:rsidP="00773573">
            <w:r>
              <w:t>Bertholdovo náměstí 102, 542 26</w:t>
            </w:r>
          </w:p>
        </w:tc>
      </w:tr>
      <w:tr w:rsidR="00922893" w:rsidTr="00773573">
        <w:trPr>
          <w:trHeight w:val="296"/>
        </w:trPr>
        <w:tc>
          <w:tcPr>
            <w:tcW w:w="0" w:type="auto"/>
            <w:vAlign w:val="center"/>
          </w:tcPr>
          <w:p w:rsidR="00922893" w:rsidRDefault="00922893" w:rsidP="00773573">
            <w:pPr>
              <w:rPr>
                <w:b/>
                <w:bCs/>
              </w:rPr>
            </w:pPr>
            <w:r>
              <w:rPr>
                <w:b/>
                <w:bCs/>
              </w:rPr>
              <w:t>Kontakty</w:t>
            </w:r>
          </w:p>
        </w:tc>
        <w:tc>
          <w:tcPr>
            <w:tcW w:w="6797" w:type="dxa"/>
            <w:vAlign w:val="center"/>
          </w:tcPr>
          <w:p w:rsidR="00922893" w:rsidRDefault="00922893" w:rsidP="00773573">
            <w:r>
              <w:t>499 874 156</w:t>
            </w:r>
          </w:p>
        </w:tc>
      </w:tr>
      <w:tr w:rsidR="00922893" w:rsidTr="00773573">
        <w:trPr>
          <w:trHeight w:val="296"/>
        </w:trPr>
        <w:tc>
          <w:tcPr>
            <w:tcW w:w="0" w:type="auto"/>
            <w:vAlign w:val="center"/>
          </w:tcPr>
          <w:p w:rsidR="00922893" w:rsidRDefault="00922893" w:rsidP="00773573">
            <w:pPr>
              <w:rPr>
                <w:b/>
                <w:bCs/>
              </w:rPr>
            </w:pPr>
            <w:r>
              <w:rPr>
                <w:b/>
                <w:bCs/>
              </w:rPr>
              <w:t>E-mail</w:t>
            </w:r>
          </w:p>
        </w:tc>
        <w:tc>
          <w:tcPr>
            <w:tcW w:w="6797" w:type="dxa"/>
            <w:vAlign w:val="center"/>
          </w:tcPr>
          <w:p w:rsidR="00922893" w:rsidRDefault="00922893" w:rsidP="00773573">
            <w:r>
              <w:t>starosta@hornimarsov.cz</w:t>
            </w:r>
          </w:p>
        </w:tc>
      </w:tr>
    </w:tbl>
    <w:p w:rsidR="00922893" w:rsidRDefault="00922893" w:rsidP="00922893">
      <w:pPr>
        <w:pStyle w:val="Nadpis2"/>
        <w:spacing w:before="0" w:beforeAutospacing="0" w:after="0" w:afterAutospacing="0"/>
        <w:rPr>
          <w:sz w:val="24"/>
          <w:szCs w:val="24"/>
        </w:rPr>
      </w:pPr>
    </w:p>
    <w:p w:rsidR="00922893" w:rsidRDefault="00922893" w:rsidP="00922893">
      <w:pPr>
        <w:pStyle w:val="Nadpis2"/>
        <w:spacing w:before="0" w:beforeAutospacing="0" w:after="0" w:afterAutospacing="0"/>
        <w:rPr>
          <w:sz w:val="24"/>
          <w:szCs w:val="24"/>
        </w:rPr>
      </w:pPr>
    </w:p>
    <w:p w:rsidR="00922893" w:rsidRDefault="00922893" w:rsidP="00922893">
      <w:pPr>
        <w:pStyle w:val="Nadpis2"/>
        <w:spacing w:before="0" w:beforeAutospacing="0" w:after="0" w:afterAutospacing="0"/>
        <w:jc w:val="center"/>
        <w:rPr>
          <w:sz w:val="24"/>
          <w:szCs w:val="24"/>
        </w:rPr>
      </w:pPr>
      <w:r>
        <w:rPr>
          <w:sz w:val="24"/>
          <w:szCs w:val="24"/>
        </w:rPr>
        <w:t>PLATNOST DOKUMENTU</w:t>
      </w:r>
    </w:p>
    <w:p w:rsidR="00922893" w:rsidRPr="002319FD" w:rsidRDefault="00922893" w:rsidP="00922893">
      <w:pPr>
        <w:pStyle w:val="Nadpis2"/>
        <w:spacing w:before="0" w:beforeAutospacing="0" w:after="0" w:afterAutospacing="0"/>
        <w:ind w:right="142"/>
        <w:rPr>
          <w:sz w:val="24"/>
          <w:szCs w:val="24"/>
        </w:rPr>
      </w:pPr>
      <w:r>
        <w:rPr>
          <w:sz w:val="24"/>
          <w:szCs w:val="24"/>
        </w:rPr>
        <w:t>Datum: od 1. 9. 2013, změna – od 1. 9. 2015, od 1. 9. 2016, 1. 9. 2017</w:t>
      </w:r>
    </w:p>
    <w:p w:rsidR="00922893" w:rsidRDefault="00922893" w:rsidP="00922893">
      <w:pPr>
        <w:pStyle w:val="Nadpis2"/>
        <w:spacing w:before="0" w:beforeAutospacing="0" w:after="0" w:afterAutospacing="0"/>
        <w:rPr>
          <w:sz w:val="24"/>
          <w:szCs w:val="24"/>
        </w:rPr>
      </w:pPr>
    </w:p>
    <w:p w:rsidR="00922893" w:rsidRDefault="00922893" w:rsidP="00922893">
      <w:pPr>
        <w:pStyle w:val="Nadpis2"/>
        <w:spacing w:before="0" w:beforeAutospacing="0" w:after="0" w:afterAutospacing="0"/>
        <w:rPr>
          <w:sz w:val="24"/>
          <w:szCs w:val="24"/>
        </w:rPr>
      </w:pPr>
      <w:r>
        <w:rPr>
          <w:sz w:val="24"/>
          <w:szCs w:val="24"/>
        </w:rPr>
        <w:t>Podpis ředitele:</w:t>
      </w:r>
    </w:p>
    <w:p w:rsidR="00922893" w:rsidRDefault="00922893" w:rsidP="00922893">
      <w:pPr>
        <w:pStyle w:val="Nadpis2"/>
        <w:spacing w:before="0" w:beforeAutospacing="0" w:after="0" w:afterAutospacing="0"/>
        <w:rPr>
          <w:sz w:val="24"/>
          <w:szCs w:val="24"/>
        </w:rPr>
      </w:pPr>
      <w:r>
        <w:rPr>
          <w:sz w:val="24"/>
          <w:szCs w:val="24"/>
        </w:rPr>
        <w:t xml:space="preserve"> </w:t>
      </w:r>
    </w:p>
    <w:p w:rsidR="00922893" w:rsidRPr="004137A1" w:rsidRDefault="00922893" w:rsidP="00922893">
      <w:pPr>
        <w:pStyle w:val="Nadpis2"/>
        <w:spacing w:before="0" w:beforeAutospacing="0" w:after="0" w:afterAutospacing="0"/>
        <w:rPr>
          <w:sz w:val="24"/>
          <w:szCs w:val="24"/>
        </w:rPr>
      </w:pPr>
      <w:r>
        <w:rPr>
          <w:sz w:val="24"/>
          <w:szCs w:val="24"/>
        </w:rPr>
        <w:t>Razítko školy:</w:t>
      </w: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Pr="00E11C33" w:rsidRDefault="00922893" w:rsidP="00922893">
      <w:pPr>
        <w:pStyle w:val="Nadpis2"/>
        <w:spacing w:before="0" w:beforeAutospacing="0" w:after="0" w:afterAutospacing="0"/>
        <w:rPr>
          <w:color w:val="C00000"/>
          <w:sz w:val="40"/>
          <w:szCs w:val="40"/>
        </w:rPr>
      </w:pPr>
      <w:r w:rsidRPr="00E11C33">
        <w:rPr>
          <w:color w:val="C00000"/>
          <w:sz w:val="40"/>
          <w:szCs w:val="40"/>
        </w:rPr>
        <w:lastRenderedPageBreak/>
        <w:t>2. Charakteristika školy a ŠVP</w:t>
      </w:r>
    </w:p>
    <w:p w:rsidR="00922893" w:rsidRPr="003C4303" w:rsidRDefault="00922893" w:rsidP="00922893">
      <w:pPr>
        <w:pStyle w:val="Nadpis3"/>
        <w:spacing w:before="0" w:beforeAutospacing="0" w:after="0" w:afterAutospacing="0"/>
        <w:rPr>
          <w:color w:val="002060"/>
          <w:sz w:val="36"/>
          <w:szCs w:val="36"/>
        </w:rPr>
      </w:pPr>
      <w:r w:rsidRPr="003C4303">
        <w:rPr>
          <w:color w:val="002060"/>
          <w:sz w:val="36"/>
          <w:szCs w:val="36"/>
        </w:rPr>
        <w:t>2.1. Charakteristika školy</w:t>
      </w:r>
    </w:p>
    <w:p w:rsidR="00922893" w:rsidRDefault="00922893" w:rsidP="00922893">
      <w:pPr>
        <w:pStyle w:val="Normlnweb"/>
      </w:pPr>
    </w:p>
    <w:p w:rsidR="00922893" w:rsidRPr="003C4303" w:rsidRDefault="00922893" w:rsidP="00922893">
      <w:pPr>
        <w:pStyle w:val="Normlnweb"/>
        <w:rPr>
          <w:i/>
          <w:iCs/>
          <w:sz w:val="28"/>
          <w:szCs w:val="28"/>
        </w:rPr>
      </w:pPr>
      <w:r w:rsidRPr="003C4303">
        <w:rPr>
          <w:i/>
          <w:iCs/>
          <w:sz w:val="28"/>
          <w:szCs w:val="28"/>
        </w:rPr>
        <w:t>Úplnost a velikost školy</w:t>
      </w:r>
    </w:p>
    <w:p w:rsidR="00922893" w:rsidRDefault="00922893" w:rsidP="00922893">
      <w:pPr>
        <w:pStyle w:val="Normlnweb"/>
      </w:pPr>
      <w:r>
        <w:t>Základní a Mateřská škola Horní Maršov je úplnou školou s 1. až 9. ročníkem.</w:t>
      </w:r>
    </w:p>
    <w:p w:rsidR="00922893" w:rsidRDefault="00922893" w:rsidP="00922893">
      <w:pPr>
        <w:pStyle w:val="Normlnweb"/>
      </w:pPr>
      <w:r>
        <w:t>Škola má zhruba 80 žáků (počet se každoročně mění), v současné době se vyučuje v 7 třídách (jsou spojeny vždy dvě třídy na 1. stupni, samostatná zůstává vždy 1. třída).</w:t>
      </w:r>
    </w:p>
    <w:p w:rsidR="00922893" w:rsidRDefault="00922893" w:rsidP="00922893">
      <w:pPr>
        <w:pStyle w:val="Normlnweb"/>
      </w:pPr>
      <w:r>
        <w:t>Součástí školy je:</w:t>
      </w:r>
    </w:p>
    <w:p w:rsidR="00922893" w:rsidRDefault="00922893" w:rsidP="00922893">
      <w:pPr>
        <w:pStyle w:val="Normlnweb"/>
      </w:pPr>
      <w:r>
        <w:t>- dvoutřídní mateřská škola pro 50 žáků</w:t>
      </w:r>
    </w:p>
    <w:p w:rsidR="00922893" w:rsidRDefault="00922893" w:rsidP="00922893">
      <w:pPr>
        <w:pStyle w:val="Normlnweb"/>
      </w:pPr>
      <w:r>
        <w:t>- školní družina s jedním oddělením</w:t>
      </w:r>
    </w:p>
    <w:p w:rsidR="00922893" w:rsidRDefault="00922893" w:rsidP="00922893">
      <w:pPr>
        <w:pStyle w:val="Normlnweb"/>
      </w:pPr>
      <w:r>
        <w:t xml:space="preserve">- školní jídelna </w:t>
      </w:r>
    </w:p>
    <w:p w:rsidR="00922893" w:rsidRDefault="00922893" w:rsidP="00922893">
      <w:pPr>
        <w:pStyle w:val="Normlnweb"/>
      </w:pPr>
    </w:p>
    <w:p w:rsidR="00922893" w:rsidRDefault="00922893" w:rsidP="00922893">
      <w:pPr>
        <w:pStyle w:val="Normlnweb"/>
        <w:rPr>
          <w:i/>
          <w:iCs/>
          <w:sz w:val="28"/>
          <w:szCs w:val="28"/>
        </w:rPr>
      </w:pPr>
      <w:r>
        <w:rPr>
          <w:i/>
          <w:iCs/>
          <w:sz w:val="28"/>
          <w:szCs w:val="28"/>
        </w:rPr>
        <w:t>Umístění školy</w:t>
      </w:r>
    </w:p>
    <w:p w:rsidR="00922893" w:rsidRDefault="00922893" w:rsidP="00922893">
      <w:pPr>
        <w:pStyle w:val="Normlnweb"/>
        <w:rPr>
          <w:iCs/>
        </w:rPr>
      </w:pPr>
      <w:r>
        <w:rPr>
          <w:iCs/>
        </w:rPr>
        <w:t xml:space="preserve">Škola se nachází téměř ve středu obce Horní Maršov. Ke škole patří sportovní areál, s dětským hřištěm pro MŠ. Celý prostor je oplocen. </w:t>
      </w:r>
    </w:p>
    <w:p w:rsidR="00922893" w:rsidRPr="00326A34" w:rsidRDefault="00922893" w:rsidP="00922893">
      <w:pPr>
        <w:pStyle w:val="Normlnweb"/>
        <w:rPr>
          <w:iCs/>
        </w:rPr>
      </w:pPr>
    </w:p>
    <w:p w:rsidR="00922893" w:rsidRPr="003C4303" w:rsidRDefault="00922893" w:rsidP="00922893">
      <w:pPr>
        <w:pStyle w:val="Normlnweb"/>
        <w:rPr>
          <w:i/>
          <w:iCs/>
          <w:sz w:val="28"/>
          <w:szCs w:val="28"/>
        </w:rPr>
      </w:pPr>
      <w:r>
        <w:rPr>
          <w:i/>
          <w:iCs/>
          <w:sz w:val="28"/>
          <w:szCs w:val="28"/>
        </w:rPr>
        <w:t>Podmínky školy</w:t>
      </w:r>
    </w:p>
    <w:p w:rsidR="00922893" w:rsidRDefault="00922893" w:rsidP="00922893">
      <w:pPr>
        <w:pStyle w:val="Normlnweb"/>
      </w:pPr>
      <w:r>
        <w:t>Prostory pro výuku jsou dostatečné, v budově  školy jsou 3 kmenové třídy a odborné učebny.</w:t>
      </w:r>
    </w:p>
    <w:p w:rsidR="00922893" w:rsidRDefault="00922893" w:rsidP="00922893">
      <w:pPr>
        <w:pStyle w:val="Normlnweb"/>
      </w:pPr>
      <w:r>
        <w:t xml:space="preserve">Na 1. stupni má každá kmenová třída v zadní části koberec pro pohybové aktivity ve vyučování i mimo něj. </w:t>
      </w:r>
    </w:p>
    <w:p w:rsidR="00922893" w:rsidRDefault="00922893" w:rsidP="00922893">
      <w:pPr>
        <w:pStyle w:val="Normlnweb"/>
      </w:pPr>
      <w:r>
        <w:t>Pro 2. stupeň a kroužky slouží tyto odborné pracovny:</w:t>
      </w:r>
    </w:p>
    <w:p w:rsidR="00922893" w:rsidRDefault="00922893" w:rsidP="00922893">
      <w:pPr>
        <w:pStyle w:val="Normlnweb"/>
      </w:pPr>
      <w:r>
        <w:t>- matematika</w:t>
      </w:r>
    </w:p>
    <w:p w:rsidR="00922893" w:rsidRDefault="00922893" w:rsidP="00922893">
      <w:pPr>
        <w:pStyle w:val="Normlnweb"/>
      </w:pPr>
      <w:r>
        <w:t>- český jazyk a dějepis</w:t>
      </w:r>
    </w:p>
    <w:p w:rsidR="00922893" w:rsidRDefault="00922893" w:rsidP="00922893">
      <w:pPr>
        <w:pStyle w:val="Normlnweb"/>
      </w:pPr>
      <w:r>
        <w:t>- angličtina</w:t>
      </w:r>
      <w:r w:rsidRPr="00326A34">
        <w:t xml:space="preserve"> </w:t>
      </w:r>
      <w:r>
        <w:t>pro výuku jazyků</w:t>
      </w:r>
    </w:p>
    <w:p w:rsidR="00922893" w:rsidRDefault="00922893" w:rsidP="00922893">
      <w:pPr>
        <w:pStyle w:val="Normlnweb"/>
      </w:pPr>
      <w:r>
        <w:t>- fyzika a chemie</w:t>
      </w:r>
    </w:p>
    <w:p w:rsidR="00922893" w:rsidRDefault="00922893" w:rsidP="00922893">
      <w:pPr>
        <w:pStyle w:val="Normlnweb"/>
      </w:pPr>
      <w:r>
        <w:t>- přírodopis a zeměpis</w:t>
      </w:r>
    </w:p>
    <w:p w:rsidR="00922893" w:rsidRDefault="00922893" w:rsidP="00922893">
      <w:pPr>
        <w:pStyle w:val="Normlnweb"/>
      </w:pPr>
      <w:r>
        <w:t>- hudební a výtvarná výchova (tzv. Pohádkový sál)</w:t>
      </w:r>
    </w:p>
    <w:p w:rsidR="00922893" w:rsidRDefault="00922893" w:rsidP="00922893">
      <w:pPr>
        <w:pStyle w:val="Normlnweb"/>
      </w:pPr>
      <w:r>
        <w:t>- zrcadlový sál pro pohybovou výchovu</w:t>
      </w:r>
    </w:p>
    <w:p w:rsidR="00922893" w:rsidRDefault="00922893" w:rsidP="00922893">
      <w:pPr>
        <w:pStyle w:val="Normlnweb"/>
      </w:pPr>
      <w:r>
        <w:t>- počítačová učebna pro výuku informatiky a počítačový kroužek</w:t>
      </w:r>
    </w:p>
    <w:p w:rsidR="00922893" w:rsidRDefault="00922893" w:rsidP="00922893">
      <w:pPr>
        <w:pStyle w:val="Normlnweb"/>
      </w:pPr>
      <w:r>
        <w:t>- cvičná kuchyně a školní dílna</w:t>
      </w:r>
    </w:p>
    <w:p w:rsidR="00922893" w:rsidRDefault="00922893" w:rsidP="00922893">
      <w:pPr>
        <w:pStyle w:val="Normlnweb"/>
      </w:pPr>
      <w:r>
        <w:t>- keramická dílna</w:t>
      </w:r>
    </w:p>
    <w:p w:rsidR="00922893" w:rsidRDefault="00922893" w:rsidP="00922893">
      <w:pPr>
        <w:pStyle w:val="Normlnweb"/>
      </w:pPr>
      <w:r>
        <w:t>Materiální vybavení školy je na výborné úrovni. Všechny učebny jsou vybaveny jednomístnými nastavitelnými stolky, jsou dostatečně prostorné a osvětlené</w:t>
      </w:r>
    </w:p>
    <w:p w:rsidR="00922893" w:rsidRDefault="00922893" w:rsidP="00922893">
      <w:pPr>
        <w:pStyle w:val="Normlnweb"/>
      </w:pPr>
      <w:r>
        <w:t>Všechny třídy na 2. stupni jsou vybaveny interaktivní tabulí. K dispozici jsou televize s videopřehrávačem a DVD přehrávačem. Dobré vybavení má i školní a učitelská knihovna, která slouží žákům i pedagogům k přípravě na výuku.</w:t>
      </w:r>
    </w:p>
    <w:p w:rsidR="00922893" w:rsidRDefault="00922893" w:rsidP="00922893">
      <w:pPr>
        <w:pStyle w:val="Normlnweb"/>
      </w:pPr>
      <w:r>
        <w:t xml:space="preserve">K pohybovým aktivitám využívají žáci obecní tělocvičnu (zhruba </w:t>
      </w:r>
      <w:smartTag w:uri="urn:schemas-microsoft-com:office:smarttags" w:element="metricconverter">
        <w:smartTagPr>
          <w:attr w:name="ProductID" w:val="200 m"/>
        </w:smartTagPr>
        <w:r>
          <w:t>200 m</w:t>
        </w:r>
      </w:smartTag>
      <w:r>
        <w:t xml:space="preserve"> od budovy), zrcadlový sál a několik sportovišť ve venkovním areálu školy, který hojně využívají i v době přestávek k relaxaci.</w:t>
      </w:r>
    </w:p>
    <w:p w:rsidR="00922893" w:rsidRDefault="00922893" w:rsidP="00922893">
      <w:pPr>
        <w:pStyle w:val="Normlnweb"/>
      </w:pPr>
      <w:r>
        <w:t>V budově školy se nacházejí tři automaty, zajišťující pitný režim žáků (včetně možnosti teplých nápojů).</w:t>
      </w:r>
    </w:p>
    <w:p w:rsidR="00922893" w:rsidRPr="000D1CFA" w:rsidRDefault="00922893" w:rsidP="00922893">
      <w:r>
        <w:t>Počítačová učebna slouží nejen k výuce, ale i využití žáky o přestávkách mezi dopoledním odpoledním vyučováním, nebo při čekání na autobus.</w:t>
      </w:r>
      <w:r w:rsidRPr="00460D1F">
        <w:t xml:space="preserve">Stoly jsou dostatečně prostorné, mohou u nich sedět vždy dva žáci, v učebně je umístěno </w:t>
      </w:r>
      <w:r w:rsidRPr="000D1CFA">
        <w:t>celkem 1</w:t>
      </w:r>
      <w:r>
        <w:t>4</w:t>
      </w:r>
      <w:r w:rsidRPr="000D1CFA">
        <w:t xml:space="preserve"> žákovských pracovních stanic.</w:t>
      </w:r>
    </w:p>
    <w:p w:rsidR="00922893" w:rsidRDefault="00922893" w:rsidP="00922893">
      <w:pPr>
        <w:pStyle w:val="Normlnweb"/>
      </w:pPr>
    </w:p>
    <w:p w:rsidR="00922893" w:rsidRDefault="00922893" w:rsidP="00922893">
      <w:pPr>
        <w:pStyle w:val="Normlnweb"/>
        <w:rPr>
          <w:i/>
          <w:iCs/>
          <w:sz w:val="28"/>
          <w:szCs w:val="28"/>
        </w:rPr>
      </w:pPr>
    </w:p>
    <w:p w:rsidR="00922893" w:rsidRDefault="00922893" w:rsidP="00922893">
      <w:pPr>
        <w:pStyle w:val="Normlnweb"/>
        <w:rPr>
          <w:i/>
          <w:iCs/>
          <w:sz w:val="28"/>
          <w:szCs w:val="28"/>
        </w:rPr>
      </w:pPr>
    </w:p>
    <w:p w:rsidR="00922893" w:rsidRDefault="00922893" w:rsidP="00922893">
      <w:pPr>
        <w:pStyle w:val="Normlnweb"/>
        <w:rPr>
          <w:i/>
          <w:iCs/>
          <w:sz w:val="28"/>
          <w:szCs w:val="28"/>
        </w:rPr>
      </w:pPr>
    </w:p>
    <w:p w:rsidR="00922893" w:rsidRPr="003C4303" w:rsidRDefault="00922893" w:rsidP="00922893">
      <w:pPr>
        <w:pStyle w:val="Normlnweb"/>
        <w:rPr>
          <w:i/>
          <w:iCs/>
          <w:sz w:val="28"/>
          <w:szCs w:val="28"/>
        </w:rPr>
      </w:pPr>
      <w:r w:rsidRPr="003C4303">
        <w:rPr>
          <w:i/>
          <w:iCs/>
          <w:sz w:val="28"/>
          <w:szCs w:val="28"/>
        </w:rPr>
        <w:lastRenderedPageBreak/>
        <w:t xml:space="preserve">Charakteristika </w:t>
      </w:r>
      <w:r>
        <w:rPr>
          <w:i/>
          <w:iCs/>
          <w:sz w:val="28"/>
          <w:szCs w:val="28"/>
        </w:rPr>
        <w:t>pedagogického sboru</w:t>
      </w:r>
    </w:p>
    <w:p w:rsidR="00922893" w:rsidRDefault="00922893" w:rsidP="00922893">
      <w:pPr>
        <w:pStyle w:val="Normlnweb"/>
      </w:pPr>
      <w:r>
        <w:t>Na škole pracuje celkem 19 zaměstnanců.</w:t>
      </w:r>
    </w:p>
    <w:p w:rsidR="00922893" w:rsidRDefault="00922893" w:rsidP="00922893">
      <w:pPr>
        <w:pStyle w:val="Normlnweb"/>
      </w:pPr>
      <w:r>
        <w:t xml:space="preserve">Pedagogický sbor má 8 členů. Dále na škole působí 3 učitelky MŠ a vychovatelka ŠD. Část pedagogů se podílí i zájmové činnosti organizované školou. </w:t>
      </w:r>
    </w:p>
    <w:p w:rsidR="00922893" w:rsidRDefault="00922893" w:rsidP="00922893">
      <w:pPr>
        <w:pStyle w:val="Normlnweb"/>
      </w:pPr>
      <w:r>
        <w:t>Pedagogický sbor se v poslední době značně obměňoval, cílem je zachovat do budoucna určitou stabilitu.</w:t>
      </w:r>
    </w:p>
    <w:p w:rsidR="00922893" w:rsidRDefault="00922893" w:rsidP="00922893">
      <w:pPr>
        <w:pStyle w:val="Normlnweb"/>
      </w:pPr>
    </w:p>
    <w:p w:rsidR="00922893" w:rsidRPr="003C4303" w:rsidRDefault="00922893" w:rsidP="00922893">
      <w:pPr>
        <w:pStyle w:val="Normlnweb"/>
        <w:rPr>
          <w:i/>
          <w:iCs/>
          <w:sz w:val="28"/>
          <w:szCs w:val="28"/>
        </w:rPr>
      </w:pPr>
      <w:r w:rsidRPr="003C4303">
        <w:rPr>
          <w:i/>
          <w:iCs/>
          <w:sz w:val="28"/>
          <w:szCs w:val="28"/>
        </w:rPr>
        <w:t>Charakteristika žáků</w:t>
      </w:r>
    </w:p>
    <w:p w:rsidR="00922893" w:rsidRDefault="00922893" w:rsidP="00922893">
      <w:pPr>
        <w:pStyle w:val="Normlnweb"/>
      </w:pPr>
      <w:r>
        <w:t>Jsme spádovou školou východních Krkonoš. Žáci jsou převážně z Pece p. Sněžkou, Malé a Velké Úpy, Svobody n. Úpou, Horního Maršova a okolí.</w:t>
      </w:r>
    </w:p>
    <w:p w:rsidR="00922893" w:rsidRDefault="00922893" w:rsidP="00922893">
      <w:pPr>
        <w:pStyle w:val="Normlnweb"/>
      </w:pPr>
      <w:r>
        <w:t>Chlapci se věnují převážně sportu a počítačům, děvčata preferují divadlo a keramiku. Celkem navštěvují žáci asi 15 zájmových útvarů.</w:t>
      </w:r>
    </w:p>
    <w:p w:rsidR="00922893" w:rsidRDefault="00922893" w:rsidP="00922893">
      <w:pPr>
        <w:pStyle w:val="Normlnweb"/>
      </w:pPr>
    </w:p>
    <w:p w:rsidR="00922893" w:rsidRPr="003C4303" w:rsidRDefault="00922893" w:rsidP="00922893">
      <w:pPr>
        <w:pStyle w:val="Normlnweb"/>
        <w:rPr>
          <w:i/>
          <w:iCs/>
          <w:sz w:val="28"/>
          <w:szCs w:val="28"/>
        </w:rPr>
      </w:pPr>
      <w:r>
        <w:rPr>
          <w:i/>
          <w:iCs/>
          <w:sz w:val="28"/>
          <w:szCs w:val="28"/>
        </w:rPr>
        <w:t>Spolupráce se zákonnými zástupci a ostatními sociálními partnery</w:t>
      </w:r>
    </w:p>
    <w:p w:rsidR="00922893" w:rsidRDefault="00922893" w:rsidP="00922893">
      <w:pPr>
        <w:pStyle w:val="Normlnweb"/>
      </w:pPr>
      <w:r>
        <w:t xml:space="preserve">Rodiče mohou školu navštívit kdykoliv po vzájemné dohodě s vyučujícími nebo třídními učiteli. Jsou pro ně vypsány konzultační hodiny (jednotliví učitelé) a třikrát ročně jsou svolávány třídní schůzky, a to na začátku školního roku, na konci </w:t>
      </w:r>
      <w:smartTag w:uri="urn:schemas-microsoft-com:office:smarttags" w:element="metricconverter">
        <w:smartTagPr>
          <w:attr w:name="ProductID" w:val="1. a"/>
        </w:smartTagPr>
        <w:r>
          <w:t>1. a</w:t>
        </w:r>
      </w:smartTag>
      <w:r>
        <w:t xml:space="preserve"> 3. čtvrtletí. O činnosti školy jsou informováni na třídních schůzkách, na webových stránkách školy, v místním periodiku Maršovský zpravodaj a na obecním infokanálu a na facebooku.</w:t>
      </w:r>
    </w:p>
    <w:p w:rsidR="00922893" w:rsidRDefault="00922893" w:rsidP="00922893">
      <w:pPr>
        <w:pStyle w:val="Normlnweb"/>
      </w:pPr>
      <w:r>
        <w:t>Bez nezištné pomoci OÚ, Školské rady a pomoci rodičů bychom nemohli uskutečnit mnohé kulturní a sportovní akce.</w:t>
      </w:r>
    </w:p>
    <w:p w:rsidR="00922893" w:rsidRDefault="00922893" w:rsidP="00922893">
      <w:pPr>
        <w:pStyle w:val="Normlnweb"/>
      </w:pPr>
      <w:r>
        <w:t>Dobrou spolupráci máme též s Policií ČR, Horskou službou a zejména s místním sborem hasičů.</w:t>
      </w:r>
    </w:p>
    <w:p w:rsidR="00922893" w:rsidRDefault="00922893" w:rsidP="00922893">
      <w:pPr>
        <w:pStyle w:val="Normlnweb"/>
      </w:pPr>
      <w:r>
        <w:t>V oblasti environmentální výchovy spolupracujeme s ekologickým střediskem SEVER a správou Krnapu.</w:t>
      </w:r>
    </w:p>
    <w:p w:rsidR="00922893" w:rsidRDefault="00922893" w:rsidP="00922893">
      <w:pPr>
        <w:pStyle w:val="Normlnweb"/>
      </w:pPr>
      <w:r>
        <w:t xml:space="preserve">V oblasti výchovného poradenství a prevence sociálně patologických jevů jsme navázali spolupráci s PPP Trutnov, Úřadem práce Trutnov, OSPOD Trutnov, SZŠ Trutnov, organizací RIAPS apod. </w:t>
      </w:r>
    </w:p>
    <w:p w:rsidR="00922893" w:rsidRDefault="00922893" w:rsidP="00922893">
      <w:pPr>
        <w:pStyle w:val="Normlnweb"/>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pStyle w:val="Normlnweb"/>
        <w:rPr>
          <w:i/>
          <w:sz w:val="28"/>
          <w:szCs w:val="28"/>
        </w:rPr>
      </w:pPr>
    </w:p>
    <w:p w:rsidR="00922893" w:rsidRDefault="00922893" w:rsidP="00922893">
      <w:pPr>
        <w:spacing w:line="360" w:lineRule="auto"/>
        <w:jc w:val="center"/>
        <w:rPr>
          <w:b/>
          <w:sz w:val="28"/>
          <w:szCs w:val="28"/>
        </w:rPr>
      </w:pPr>
      <w:r>
        <w:rPr>
          <w:b/>
          <w:sz w:val="28"/>
          <w:szCs w:val="28"/>
        </w:rPr>
        <w:lastRenderedPageBreak/>
        <w:t>VLASTNÍ HODNOCENÍ ŠKOLY</w:t>
      </w:r>
    </w:p>
    <w:p w:rsidR="00922893" w:rsidRDefault="00922893" w:rsidP="00922893">
      <w:pPr>
        <w:pBdr>
          <w:top w:val="single" w:sz="4" w:space="1" w:color="auto"/>
          <w:left w:val="single" w:sz="4" w:space="4" w:color="auto"/>
          <w:bottom w:val="single" w:sz="4" w:space="1" w:color="auto"/>
          <w:right w:val="single" w:sz="4" w:space="18" w:color="auto"/>
        </w:pBdr>
        <w:jc w:val="both"/>
        <w:rPr>
          <w:sz w:val="20"/>
          <w:szCs w:val="20"/>
        </w:rPr>
      </w:pPr>
      <w:r>
        <w:t>1. PROGRAM ŠKOLY, KONCEPCE, CÍLE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1888"/>
        <w:gridCol w:w="2303"/>
        <w:gridCol w:w="2284"/>
        <w:gridCol w:w="1276"/>
      </w:tblGrid>
      <w:tr w:rsidR="00922893" w:rsidTr="00773573">
        <w:tc>
          <w:tcPr>
            <w:tcW w:w="1855"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888"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303"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284"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7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85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kvalitní ŠVP, který je v souladu s RVP ZV LMP, vyhovuje práci učitelů, vyhovuje žákům</w:t>
            </w:r>
          </w:p>
        </w:tc>
        <w:tc>
          <w:tcPr>
            <w:tcW w:w="1888"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dokument - ŠVP a další programová nabídka např. variabilita programu – dotace předmětů, volitelné předměty, projekty, průřezová témata</w:t>
            </w:r>
          </w:p>
        </w:tc>
        <w:tc>
          <w:tcPr>
            <w:tcW w:w="2303"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pStyle w:val="A-Puntky"/>
              <w:numPr>
                <w:ilvl w:val="0"/>
                <w:numId w:val="12"/>
              </w:numPr>
              <w:pBdr>
                <w:top w:val="none" w:sz="0" w:space="0" w:color="auto"/>
                <w:left w:val="none" w:sz="0" w:space="0" w:color="auto"/>
                <w:bottom w:val="none" w:sz="0" w:space="0" w:color="auto"/>
                <w:right w:val="none" w:sz="0" w:space="0" w:color="auto"/>
              </w:pBdr>
              <w:spacing w:after="0"/>
              <w:ind w:left="142" w:hanging="142"/>
              <w:rPr>
                <w:sz w:val="20"/>
              </w:rPr>
            </w:pPr>
            <w:r w:rsidRPr="00CF7D85">
              <w:rPr>
                <w:sz w:val="20"/>
              </w:rPr>
              <w:t>soulad ŠVP s RVP</w:t>
            </w:r>
          </w:p>
          <w:p w:rsidR="00922893" w:rsidRPr="00CF7D85" w:rsidRDefault="00922893" w:rsidP="00922893">
            <w:pPr>
              <w:pStyle w:val="A-Puntky"/>
              <w:numPr>
                <w:ilvl w:val="0"/>
                <w:numId w:val="12"/>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 xml:space="preserve">plnění školního vzdělávacího programu </w:t>
            </w:r>
          </w:p>
          <w:p w:rsidR="00922893" w:rsidRPr="00CF7D85" w:rsidRDefault="00922893" w:rsidP="00922893">
            <w:pPr>
              <w:numPr>
                <w:ilvl w:val="0"/>
                <w:numId w:val="12"/>
              </w:numPr>
              <w:ind w:left="142" w:hanging="142"/>
              <w:rPr>
                <w:sz w:val="20"/>
                <w:szCs w:val="20"/>
              </w:rPr>
            </w:pPr>
            <w:r w:rsidRPr="00CF7D85">
              <w:rPr>
                <w:sz w:val="20"/>
                <w:szCs w:val="20"/>
              </w:rPr>
              <w:t>soulad mezi vzdělávacím programem a potřebami a podmínkami školy</w:t>
            </w:r>
          </w:p>
          <w:p w:rsidR="00922893" w:rsidRPr="00CF7D85" w:rsidRDefault="00922893" w:rsidP="00922893">
            <w:pPr>
              <w:pStyle w:val="A-Puntky"/>
              <w:numPr>
                <w:ilvl w:val="0"/>
                <w:numId w:val="12"/>
              </w:numPr>
              <w:pBdr>
                <w:top w:val="none" w:sz="0" w:space="0" w:color="auto"/>
                <w:left w:val="none" w:sz="0" w:space="0" w:color="auto"/>
                <w:bottom w:val="none" w:sz="0" w:space="0" w:color="auto"/>
                <w:right w:val="none" w:sz="0" w:space="0" w:color="auto"/>
              </w:pBdr>
              <w:spacing w:after="0"/>
              <w:ind w:left="142" w:hanging="142"/>
              <w:rPr>
                <w:sz w:val="20"/>
              </w:rPr>
            </w:pPr>
            <w:r w:rsidRPr="00CF7D85">
              <w:rPr>
                <w:sz w:val="20"/>
              </w:rPr>
              <w:t xml:space="preserve">variabilita ŠVP </w:t>
            </w:r>
          </w:p>
          <w:p w:rsidR="00922893" w:rsidRPr="00CF7D85" w:rsidRDefault="00922893" w:rsidP="00922893">
            <w:pPr>
              <w:numPr>
                <w:ilvl w:val="0"/>
                <w:numId w:val="12"/>
              </w:numPr>
              <w:ind w:left="142" w:hanging="142"/>
              <w:rPr>
                <w:sz w:val="20"/>
                <w:szCs w:val="20"/>
              </w:rPr>
            </w:pPr>
            <w:r w:rsidRPr="00CF7D85">
              <w:rPr>
                <w:sz w:val="20"/>
                <w:szCs w:val="20"/>
              </w:rPr>
              <w:t>práce pedagogů s ŠVP</w:t>
            </w:r>
          </w:p>
        </w:tc>
        <w:tc>
          <w:tcPr>
            <w:tcW w:w="228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kontrola souladu ŠVP s RVP a skutečné plnění ŠVP – hospitace, kontroly, tematické plány)</w:t>
            </w:r>
          </w:p>
          <w:p w:rsidR="00922893" w:rsidRPr="00CF7D85" w:rsidRDefault="00922893" w:rsidP="00922893">
            <w:pPr>
              <w:numPr>
                <w:ilvl w:val="0"/>
                <w:numId w:val="12"/>
              </w:numPr>
              <w:ind w:left="142" w:hanging="142"/>
              <w:rPr>
                <w:sz w:val="20"/>
                <w:szCs w:val="20"/>
              </w:rPr>
            </w:pPr>
            <w:r w:rsidRPr="00CF7D85">
              <w:rPr>
                <w:sz w:val="20"/>
                <w:szCs w:val="20"/>
              </w:rPr>
              <w:t>vlastní hodnocení učitelů</w:t>
            </w:r>
          </w:p>
          <w:p w:rsidR="00922893" w:rsidRPr="00CF7D85" w:rsidRDefault="00922893" w:rsidP="00922893">
            <w:pPr>
              <w:numPr>
                <w:ilvl w:val="0"/>
                <w:numId w:val="12"/>
              </w:numPr>
              <w:ind w:left="142" w:hanging="142"/>
              <w:jc w:val="both"/>
              <w:rPr>
                <w:sz w:val="20"/>
                <w:szCs w:val="20"/>
              </w:rPr>
            </w:pPr>
            <w:r w:rsidRPr="00CF7D85">
              <w:rPr>
                <w:sz w:val="20"/>
                <w:szCs w:val="20"/>
              </w:rPr>
              <w:t>dotazník učitelům</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2"/>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922893">
            <w:pPr>
              <w:numPr>
                <w:ilvl w:val="0"/>
                <w:numId w:val="12"/>
              </w:numPr>
              <w:ind w:left="142" w:hanging="142"/>
              <w:rPr>
                <w:sz w:val="20"/>
                <w:szCs w:val="20"/>
              </w:rPr>
            </w:pPr>
            <w:r w:rsidRPr="00CF7D85">
              <w:rPr>
                <w:sz w:val="20"/>
                <w:szCs w:val="20"/>
              </w:rPr>
              <w:t>duben - květen</w:t>
            </w:r>
          </w:p>
        </w:tc>
      </w:tr>
      <w:tr w:rsidR="00922893" w:rsidTr="00773573">
        <w:tc>
          <w:tcPr>
            <w:tcW w:w="185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plnění cílů koncepčních záměrů rozvoje školy</w:t>
            </w:r>
          </w:p>
        </w:tc>
        <w:tc>
          <w:tcPr>
            <w:tcW w:w="1888"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dlouhodobý plán – koncepce, strategie</w:t>
            </w:r>
          </w:p>
        </w:tc>
        <w:tc>
          <w:tcPr>
            <w:tcW w:w="2303"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úroveň naplňování cílů, reálnost, důležitost</w:t>
            </w:r>
          </w:p>
        </w:tc>
        <w:tc>
          <w:tcPr>
            <w:tcW w:w="228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rozbory na poradách</w:t>
            </w:r>
          </w:p>
          <w:p w:rsidR="00922893" w:rsidRPr="00CF7D85" w:rsidRDefault="00922893" w:rsidP="00922893">
            <w:pPr>
              <w:numPr>
                <w:ilvl w:val="0"/>
                <w:numId w:val="12"/>
              </w:numPr>
              <w:ind w:left="142" w:hanging="142"/>
              <w:rPr>
                <w:sz w:val="20"/>
                <w:szCs w:val="20"/>
              </w:rPr>
            </w:pPr>
            <w:r w:rsidRPr="00CF7D85">
              <w:rPr>
                <w:sz w:val="20"/>
                <w:szCs w:val="20"/>
              </w:rPr>
              <w:t>dotazník učitelům a vychovatelům</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průběžně</w:t>
            </w:r>
          </w:p>
          <w:p w:rsidR="00922893" w:rsidRPr="00CF7D85" w:rsidRDefault="00922893" w:rsidP="00922893">
            <w:pPr>
              <w:numPr>
                <w:ilvl w:val="0"/>
                <w:numId w:val="12"/>
              </w:numPr>
              <w:ind w:left="142" w:hanging="142"/>
              <w:rPr>
                <w:sz w:val="20"/>
                <w:szCs w:val="20"/>
              </w:rPr>
            </w:pPr>
            <w:r w:rsidRPr="00CF7D85">
              <w:rPr>
                <w:sz w:val="20"/>
                <w:szCs w:val="20"/>
              </w:rPr>
              <w:t>duben – květen</w:t>
            </w:r>
          </w:p>
        </w:tc>
      </w:tr>
      <w:tr w:rsidR="00922893" w:rsidTr="00773573">
        <w:tc>
          <w:tcPr>
            <w:tcW w:w="185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plnění cílů školních vzdělávacích programů</w:t>
            </w:r>
          </w:p>
        </w:tc>
        <w:tc>
          <w:tcPr>
            <w:tcW w:w="1888"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jc w:val="both"/>
              <w:rPr>
                <w:sz w:val="20"/>
                <w:szCs w:val="20"/>
              </w:rPr>
            </w:pPr>
            <w:r w:rsidRPr="00CF7D85">
              <w:rPr>
                <w:sz w:val="20"/>
                <w:szCs w:val="20"/>
              </w:rPr>
              <w:t>zaměření školy, cíle</w:t>
            </w:r>
          </w:p>
          <w:p w:rsidR="00922893" w:rsidRPr="00CF7D85" w:rsidRDefault="00922893" w:rsidP="00773573">
            <w:pPr>
              <w:ind w:left="142" w:hanging="142"/>
              <w:rPr>
                <w:sz w:val="20"/>
                <w:szCs w:val="20"/>
              </w:rPr>
            </w:pPr>
          </w:p>
        </w:tc>
        <w:tc>
          <w:tcPr>
            <w:tcW w:w="2303"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úroveň naplňování cílů, reálnost, důležitost</w:t>
            </w:r>
          </w:p>
        </w:tc>
        <w:tc>
          <w:tcPr>
            <w:tcW w:w="228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rozbory na poradách</w:t>
            </w:r>
          </w:p>
          <w:p w:rsidR="00922893" w:rsidRPr="00CF7D85" w:rsidRDefault="00922893" w:rsidP="00922893">
            <w:pPr>
              <w:numPr>
                <w:ilvl w:val="0"/>
                <w:numId w:val="12"/>
              </w:numPr>
              <w:ind w:left="142" w:hanging="142"/>
              <w:rPr>
                <w:sz w:val="20"/>
                <w:szCs w:val="20"/>
              </w:rPr>
            </w:pPr>
            <w:r w:rsidRPr="00CF7D85">
              <w:rPr>
                <w:sz w:val="20"/>
                <w:szCs w:val="20"/>
              </w:rPr>
              <w:t xml:space="preserve">dotazník učitelům </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2"/>
              </w:numPr>
              <w:ind w:left="142" w:hanging="142"/>
              <w:rPr>
                <w:sz w:val="20"/>
                <w:szCs w:val="20"/>
              </w:rPr>
            </w:pPr>
            <w:r w:rsidRPr="00CF7D85">
              <w:rPr>
                <w:sz w:val="20"/>
                <w:szCs w:val="20"/>
              </w:rPr>
              <w:t>průběžně</w:t>
            </w:r>
          </w:p>
          <w:p w:rsidR="00922893" w:rsidRPr="00CF7D85" w:rsidRDefault="00922893" w:rsidP="00922893">
            <w:pPr>
              <w:numPr>
                <w:ilvl w:val="0"/>
                <w:numId w:val="12"/>
              </w:numPr>
              <w:ind w:left="142" w:hanging="142"/>
              <w:rPr>
                <w:sz w:val="20"/>
                <w:szCs w:val="20"/>
              </w:rPr>
            </w:pPr>
            <w:r w:rsidRPr="00CF7D85">
              <w:rPr>
                <w:sz w:val="20"/>
                <w:szCs w:val="20"/>
              </w:rPr>
              <w:t>duben - květen</w:t>
            </w:r>
          </w:p>
        </w:tc>
      </w:tr>
    </w:tbl>
    <w:p w:rsidR="00922893" w:rsidRDefault="00922893" w:rsidP="00922893">
      <w:pPr>
        <w:pBdr>
          <w:top w:val="single" w:sz="4" w:space="1" w:color="auto"/>
          <w:left w:val="single" w:sz="4" w:space="4" w:color="auto"/>
          <w:bottom w:val="single" w:sz="4" w:space="1" w:color="auto"/>
          <w:right w:val="single" w:sz="4" w:space="21" w:color="auto"/>
        </w:pBdr>
        <w:jc w:val="both"/>
        <w:rPr>
          <w:sz w:val="20"/>
          <w:szCs w:val="20"/>
        </w:rPr>
      </w:pPr>
      <w:r>
        <w:t>2. PODMÍNKY KE VZDĚLÁVÁNÍ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926"/>
        <w:gridCol w:w="2191"/>
        <w:gridCol w:w="2247"/>
        <w:gridCol w:w="1285"/>
      </w:tblGrid>
      <w:tr w:rsidR="00922893" w:rsidTr="00773573">
        <w:tc>
          <w:tcPr>
            <w:tcW w:w="195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92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191"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24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85"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95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zkvalitňování podmínek školy</w:t>
            </w:r>
          </w:p>
        </w:tc>
        <w:tc>
          <w:tcPr>
            <w:tcW w:w="192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 xml:space="preserve">materiální, technické, hygienické, psychosociální a organizační podmínky vzdělávání </w:t>
            </w:r>
          </w:p>
        </w:tc>
        <w:tc>
          <w:tcPr>
            <w:tcW w:w="2191"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 xml:space="preserve">vybavenost školy pro možnost účinně a moderně vyučovat  </w:t>
            </w:r>
          </w:p>
          <w:p w:rsidR="00922893" w:rsidRPr="00CF7D85" w:rsidRDefault="00922893" w:rsidP="00922893">
            <w:pPr>
              <w:numPr>
                <w:ilvl w:val="0"/>
                <w:numId w:val="13"/>
              </w:numPr>
              <w:ind w:left="142" w:hanging="142"/>
              <w:rPr>
                <w:sz w:val="20"/>
                <w:szCs w:val="20"/>
              </w:rPr>
            </w:pPr>
            <w:r w:rsidRPr="00CF7D85">
              <w:rPr>
                <w:sz w:val="20"/>
                <w:szCs w:val="20"/>
              </w:rPr>
              <w:t>tvorba a kvalita podmínek pro vzdělávání, pracovní i relaxační činnosti učitelů a žáků</w:t>
            </w:r>
          </w:p>
          <w:p w:rsidR="00922893" w:rsidRPr="00CF7D85" w:rsidRDefault="00922893" w:rsidP="00922893">
            <w:pPr>
              <w:numPr>
                <w:ilvl w:val="0"/>
                <w:numId w:val="13"/>
              </w:numPr>
              <w:ind w:left="142" w:hanging="142"/>
              <w:jc w:val="both"/>
              <w:rPr>
                <w:sz w:val="20"/>
                <w:szCs w:val="20"/>
              </w:rPr>
            </w:pPr>
            <w:r w:rsidRPr="00CF7D85">
              <w:rPr>
                <w:sz w:val="20"/>
                <w:szCs w:val="20"/>
              </w:rPr>
              <w:t>kvalita podmínek pro jednání s rodiči a dalšími osobami ve škole</w:t>
            </w:r>
          </w:p>
          <w:p w:rsidR="00922893" w:rsidRPr="00CF7D85" w:rsidRDefault="00922893" w:rsidP="00922893">
            <w:pPr>
              <w:numPr>
                <w:ilvl w:val="0"/>
                <w:numId w:val="13"/>
              </w:numPr>
              <w:ind w:left="142" w:hanging="142"/>
              <w:rPr>
                <w:sz w:val="20"/>
                <w:szCs w:val="20"/>
              </w:rPr>
            </w:pPr>
            <w:r w:rsidRPr="00CF7D85">
              <w:rPr>
                <w:sz w:val="20"/>
                <w:szCs w:val="20"/>
              </w:rPr>
              <w:t>zabezpečování nadstandardních zdrojů (mj. účast v projektech, grantech)</w:t>
            </w:r>
          </w:p>
          <w:p w:rsidR="00922893" w:rsidRPr="00CF7D85" w:rsidRDefault="00922893" w:rsidP="00773573">
            <w:pPr>
              <w:ind w:left="142" w:hanging="142"/>
              <w:rPr>
                <w:sz w:val="20"/>
                <w:szCs w:val="20"/>
              </w:rPr>
            </w:pPr>
          </w:p>
        </w:tc>
        <w:tc>
          <w:tcPr>
            <w:tcW w:w="224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kontrola</w:t>
            </w:r>
          </w:p>
          <w:p w:rsidR="00922893" w:rsidRPr="00CF7D85" w:rsidRDefault="00922893" w:rsidP="00922893">
            <w:pPr>
              <w:numPr>
                <w:ilvl w:val="0"/>
                <w:numId w:val="13"/>
              </w:numPr>
              <w:ind w:left="142" w:hanging="142"/>
              <w:rPr>
                <w:sz w:val="20"/>
                <w:szCs w:val="20"/>
              </w:rPr>
            </w:pPr>
            <w:r w:rsidRPr="00CF7D85">
              <w:rPr>
                <w:sz w:val="20"/>
                <w:szCs w:val="20"/>
              </w:rPr>
              <w:t>rozhovor s učiteli, rodiči</w:t>
            </w:r>
          </w:p>
          <w:p w:rsidR="00922893" w:rsidRPr="00CF7D85" w:rsidRDefault="00922893" w:rsidP="00922893">
            <w:pPr>
              <w:numPr>
                <w:ilvl w:val="0"/>
                <w:numId w:val="13"/>
              </w:numPr>
              <w:ind w:left="142" w:hanging="142"/>
              <w:rPr>
                <w:sz w:val="20"/>
                <w:szCs w:val="20"/>
              </w:rPr>
            </w:pPr>
            <w:r w:rsidRPr="00CF7D85">
              <w:rPr>
                <w:sz w:val="20"/>
                <w:szCs w:val="20"/>
              </w:rPr>
              <w:t>inventarizace</w:t>
            </w:r>
          </w:p>
          <w:p w:rsidR="00922893" w:rsidRPr="00CF7D85" w:rsidRDefault="00922893" w:rsidP="00922893">
            <w:pPr>
              <w:numPr>
                <w:ilvl w:val="0"/>
                <w:numId w:val="13"/>
              </w:numPr>
              <w:ind w:left="142" w:hanging="142"/>
              <w:rPr>
                <w:sz w:val="20"/>
                <w:szCs w:val="20"/>
              </w:rPr>
            </w:pPr>
            <w:r w:rsidRPr="00CF7D85">
              <w:rPr>
                <w:sz w:val="20"/>
                <w:szCs w:val="20"/>
              </w:rPr>
              <w:t>monitorování podmínek v procesu vzdělávání</w:t>
            </w:r>
          </w:p>
          <w:p w:rsidR="00922893" w:rsidRPr="00CF7D85" w:rsidRDefault="00922893" w:rsidP="00922893">
            <w:pPr>
              <w:numPr>
                <w:ilvl w:val="0"/>
                <w:numId w:val="13"/>
              </w:numPr>
              <w:ind w:left="142" w:hanging="142"/>
              <w:rPr>
                <w:sz w:val="20"/>
                <w:szCs w:val="20"/>
              </w:rPr>
            </w:pPr>
            <w:r w:rsidRPr="00CF7D85">
              <w:rPr>
                <w:sz w:val="20"/>
                <w:szCs w:val="20"/>
              </w:rPr>
              <w:t>pozorování</w:t>
            </w:r>
          </w:p>
          <w:p w:rsidR="00922893" w:rsidRPr="00CF7D85" w:rsidRDefault="00922893" w:rsidP="00922893">
            <w:pPr>
              <w:numPr>
                <w:ilvl w:val="0"/>
                <w:numId w:val="13"/>
              </w:numPr>
              <w:ind w:left="142" w:hanging="142"/>
              <w:rPr>
                <w:sz w:val="20"/>
                <w:szCs w:val="20"/>
              </w:rPr>
            </w:pPr>
            <w:r w:rsidRPr="00CF7D85">
              <w:rPr>
                <w:sz w:val="20"/>
                <w:szCs w:val="20"/>
              </w:rPr>
              <w:t>diskuse, dotazníky nebo SWOT analýza (zaměstnanci, žáci)</w:t>
            </w:r>
          </w:p>
          <w:p w:rsidR="00922893" w:rsidRPr="00CF7D85" w:rsidRDefault="00922893" w:rsidP="00922893">
            <w:pPr>
              <w:numPr>
                <w:ilvl w:val="0"/>
                <w:numId w:val="13"/>
              </w:numPr>
              <w:ind w:left="142" w:hanging="142"/>
              <w:rPr>
                <w:sz w:val="20"/>
                <w:szCs w:val="20"/>
              </w:rPr>
            </w:pPr>
            <w:r w:rsidRPr="00CF7D85">
              <w:rPr>
                <w:sz w:val="20"/>
                <w:szCs w:val="20"/>
              </w:rPr>
              <w:t xml:space="preserve">kontrola výsledků projektování </w:t>
            </w:r>
          </w:p>
        </w:tc>
        <w:tc>
          <w:tcPr>
            <w:tcW w:w="128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4"/>
              </w:numPr>
              <w:ind w:left="246" w:hanging="156"/>
              <w:rPr>
                <w:sz w:val="20"/>
                <w:szCs w:val="20"/>
              </w:rPr>
            </w:pPr>
            <w:r w:rsidRPr="00CF7D85">
              <w:rPr>
                <w:sz w:val="20"/>
                <w:szCs w:val="20"/>
              </w:rPr>
              <w:t>průběžně</w:t>
            </w:r>
          </w:p>
          <w:p w:rsidR="00922893" w:rsidRPr="00CF7D85" w:rsidRDefault="00922893" w:rsidP="00773573">
            <w:pPr>
              <w:ind w:left="246" w:hanging="156"/>
              <w:rPr>
                <w:sz w:val="20"/>
                <w:szCs w:val="20"/>
              </w:rPr>
            </w:pPr>
          </w:p>
          <w:p w:rsidR="00922893" w:rsidRPr="00CF7D85" w:rsidRDefault="00922893" w:rsidP="00922893">
            <w:pPr>
              <w:numPr>
                <w:ilvl w:val="0"/>
                <w:numId w:val="14"/>
              </w:numPr>
              <w:ind w:left="246" w:hanging="156"/>
              <w:rPr>
                <w:sz w:val="20"/>
                <w:szCs w:val="20"/>
              </w:rPr>
            </w:pPr>
            <w:r w:rsidRPr="00CF7D85">
              <w:rPr>
                <w:sz w:val="20"/>
                <w:szCs w:val="20"/>
              </w:rPr>
              <w:t>dle pokynů</w:t>
            </w:r>
          </w:p>
          <w:p w:rsidR="00922893" w:rsidRPr="00CF7D85" w:rsidRDefault="00922893" w:rsidP="00922893">
            <w:pPr>
              <w:numPr>
                <w:ilvl w:val="0"/>
                <w:numId w:val="14"/>
              </w:numPr>
              <w:ind w:left="246" w:hanging="156"/>
              <w:rPr>
                <w:sz w:val="20"/>
                <w:szCs w:val="20"/>
              </w:rPr>
            </w:pPr>
            <w:r w:rsidRPr="00CF7D85">
              <w:rPr>
                <w:sz w:val="20"/>
                <w:szCs w:val="20"/>
              </w:rPr>
              <w:t>dle potřeby</w:t>
            </w:r>
          </w:p>
          <w:p w:rsidR="00922893" w:rsidRPr="00CF7D85" w:rsidRDefault="00922893" w:rsidP="00773573">
            <w:pPr>
              <w:ind w:left="246" w:hanging="156"/>
              <w:rPr>
                <w:sz w:val="20"/>
                <w:szCs w:val="20"/>
              </w:rPr>
            </w:pPr>
          </w:p>
          <w:p w:rsidR="00922893" w:rsidRPr="00CF7D85" w:rsidRDefault="00922893" w:rsidP="00773573">
            <w:pPr>
              <w:ind w:left="246" w:hanging="156"/>
              <w:rPr>
                <w:sz w:val="20"/>
                <w:szCs w:val="20"/>
              </w:rPr>
            </w:pPr>
          </w:p>
          <w:p w:rsidR="00922893" w:rsidRPr="00CF7D85" w:rsidRDefault="00922893" w:rsidP="00773573">
            <w:pPr>
              <w:ind w:left="246" w:hanging="156"/>
              <w:rPr>
                <w:sz w:val="20"/>
                <w:szCs w:val="20"/>
              </w:rPr>
            </w:pPr>
          </w:p>
          <w:p w:rsidR="00922893" w:rsidRPr="00CF7D85" w:rsidRDefault="00922893" w:rsidP="00773573">
            <w:pPr>
              <w:ind w:left="246" w:hanging="156"/>
              <w:rPr>
                <w:sz w:val="20"/>
                <w:szCs w:val="20"/>
              </w:rPr>
            </w:pPr>
          </w:p>
          <w:p w:rsidR="00922893" w:rsidRPr="00CF7D85" w:rsidRDefault="00922893" w:rsidP="00773573">
            <w:pPr>
              <w:ind w:left="246" w:hanging="156"/>
              <w:rPr>
                <w:sz w:val="20"/>
                <w:szCs w:val="20"/>
              </w:rPr>
            </w:pPr>
          </w:p>
          <w:p w:rsidR="00922893" w:rsidRPr="00CF7D85" w:rsidRDefault="00922893" w:rsidP="00922893">
            <w:pPr>
              <w:numPr>
                <w:ilvl w:val="0"/>
                <w:numId w:val="14"/>
              </w:numPr>
              <w:ind w:left="246" w:hanging="156"/>
              <w:rPr>
                <w:sz w:val="20"/>
                <w:szCs w:val="20"/>
              </w:rPr>
            </w:pPr>
            <w:r w:rsidRPr="00CF7D85">
              <w:rPr>
                <w:sz w:val="20"/>
                <w:szCs w:val="20"/>
              </w:rPr>
              <w:t>květen, červen</w:t>
            </w:r>
          </w:p>
        </w:tc>
      </w:tr>
      <w:tr w:rsidR="00922893" w:rsidTr="00773573">
        <w:tc>
          <w:tcPr>
            <w:tcW w:w="195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Odborný růst pedagogických pracovníků, kvalifikovanost a odbornost pedag.pracovníků</w:t>
            </w:r>
          </w:p>
        </w:tc>
        <w:tc>
          <w:tcPr>
            <w:tcW w:w="192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kvalifikovanost ped.prac.</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zvyšování kvality pedagogické práce</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doplňování kvalifikace</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DVPP</w:t>
            </w:r>
          </w:p>
        </w:tc>
        <w:tc>
          <w:tcPr>
            <w:tcW w:w="2191"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jc w:val="both"/>
              <w:rPr>
                <w:sz w:val="20"/>
                <w:szCs w:val="20"/>
              </w:rPr>
            </w:pPr>
            <w:r w:rsidRPr="00CF7D85">
              <w:rPr>
                <w:sz w:val="20"/>
                <w:szCs w:val="20"/>
              </w:rPr>
              <w:t xml:space="preserve">vliv personálních podmínek na kvalitu vzdělávání </w:t>
            </w:r>
          </w:p>
          <w:p w:rsidR="00922893" w:rsidRPr="00CF7D85" w:rsidRDefault="00922893" w:rsidP="00922893">
            <w:pPr>
              <w:numPr>
                <w:ilvl w:val="0"/>
                <w:numId w:val="15"/>
              </w:numPr>
              <w:ind w:left="142" w:hanging="142"/>
              <w:jc w:val="both"/>
              <w:rPr>
                <w:sz w:val="20"/>
                <w:szCs w:val="20"/>
              </w:rPr>
            </w:pPr>
            <w:r w:rsidRPr="00CF7D85">
              <w:rPr>
                <w:sz w:val="20"/>
                <w:szCs w:val="20"/>
              </w:rPr>
              <w:t>profesionalita pedagogů</w:t>
            </w:r>
          </w:p>
          <w:p w:rsidR="00922893" w:rsidRPr="00CF7D85" w:rsidRDefault="00922893" w:rsidP="00922893">
            <w:pPr>
              <w:numPr>
                <w:ilvl w:val="0"/>
                <w:numId w:val="15"/>
              </w:numPr>
              <w:ind w:left="142" w:hanging="142"/>
              <w:jc w:val="both"/>
              <w:rPr>
                <w:sz w:val="20"/>
                <w:szCs w:val="20"/>
              </w:rPr>
            </w:pPr>
            <w:r w:rsidRPr="00CF7D85">
              <w:rPr>
                <w:sz w:val="20"/>
                <w:szCs w:val="20"/>
              </w:rPr>
              <w:t xml:space="preserve">sebehodnocení učitelů </w:t>
            </w:r>
          </w:p>
          <w:p w:rsidR="00922893" w:rsidRPr="00CF7D85" w:rsidRDefault="00922893" w:rsidP="00922893">
            <w:pPr>
              <w:numPr>
                <w:ilvl w:val="0"/>
                <w:numId w:val="15"/>
              </w:numPr>
              <w:ind w:left="142" w:hanging="142"/>
              <w:rPr>
                <w:sz w:val="20"/>
                <w:szCs w:val="20"/>
              </w:rPr>
            </w:pPr>
            <w:r w:rsidRPr="00CF7D85">
              <w:rPr>
                <w:sz w:val="20"/>
                <w:szCs w:val="20"/>
              </w:rPr>
              <w:t>zvyšování kvalifikace, odborný růst</w:t>
            </w:r>
          </w:p>
          <w:p w:rsidR="00922893" w:rsidRPr="00CF7D85" w:rsidRDefault="00922893" w:rsidP="00773573">
            <w:pPr>
              <w:ind w:left="142" w:hanging="142"/>
              <w:rPr>
                <w:sz w:val="20"/>
                <w:szCs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systém dalšího vzdělávání a samostudia ve vazbě na potřeby školy</w:t>
            </w: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 xml:space="preserve"> přínos DVPP </w:t>
            </w:r>
          </w:p>
        </w:tc>
        <w:tc>
          <w:tcPr>
            <w:tcW w:w="224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pozorování, hospitace</w:t>
            </w:r>
          </w:p>
          <w:p w:rsidR="00922893" w:rsidRPr="00CF7D85" w:rsidRDefault="00922893" w:rsidP="00922893">
            <w:pPr>
              <w:numPr>
                <w:ilvl w:val="0"/>
                <w:numId w:val="15"/>
              </w:numPr>
              <w:ind w:left="142" w:hanging="142"/>
              <w:rPr>
                <w:sz w:val="20"/>
                <w:szCs w:val="20"/>
              </w:rPr>
            </w:pPr>
            <w:r w:rsidRPr="00CF7D85">
              <w:rPr>
                <w:sz w:val="20"/>
                <w:szCs w:val="20"/>
              </w:rPr>
              <w:t>kontrolní a hospitační činnost ředitelky</w:t>
            </w:r>
          </w:p>
          <w:p w:rsidR="00922893" w:rsidRPr="00CF7D85" w:rsidRDefault="00922893" w:rsidP="00922893">
            <w:pPr>
              <w:numPr>
                <w:ilvl w:val="0"/>
                <w:numId w:val="15"/>
              </w:numPr>
              <w:ind w:left="142" w:hanging="142"/>
              <w:rPr>
                <w:sz w:val="20"/>
                <w:szCs w:val="20"/>
              </w:rPr>
            </w:pPr>
            <w:r w:rsidRPr="00CF7D85">
              <w:rPr>
                <w:sz w:val="20"/>
                <w:szCs w:val="20"/>
              </w:rPr>
              <w:t>sebehodnotící listy</w:t>
            </w:r>
          </w:p>
          <w:p w:rsidR="00922893" w:rsidRPr="00CF7D85" w:rsidRDefault="00922893" w:rsidP="00922893">
            <w:pPr>
              <w:numPr>
                <w:ilvl w:val="0"/>
                <w:numId w:val="15"/>
              </w:numPr>
              <w:ind w:left="142" w:hanging="142"/>
              <w:rPr>
                <w:sz w:val="20"/>
                <w:szCs w:val="20"/>
              </w:rPr>
            </w:pPr>
            <w:r w:rsidRPr="00CF7D85">
              <w:rPr>
                <w:sz w:val="20"/>
                <w:szCs w:val="20"/>
              </w:rPr>
              <w:t>doklady o studiu, kvalitní plány DVPP</w:t>
            </w:r>
          </w:p>
          <w:p w:rsidR="00922893" w:rsidRPr="00CF7D85" w:rsidRDefault="00922893" w:rsidP="00922893">
            <w:pPr>
              <w:numPr>
                <w:ilvl w:val="0"/>
                <w:numId w:val="15"/>
              </w:numPr>
              <w:ind w:left="142" w:hanging="142"/>
              <w:rPr>
                <w:sz w:val="20"/>
                <w:szCs w:val="20"/>
              </w:rPr>
            </w:pPr>
            <w:r w:rsidRPr="00CF7D85">
              <w:rPr>
                <w:sz w:val="20"/>
                <w:szCs w:val="20"/>
              </w:rPr>
              <w:t>kvalitní akce DVPP</w:t>
            </w:r>
          </w:p>
          <w:p w:rsidR="00922893" w:rsidRDefault="00922893" w:rsidP="00922893">
            <w:pPr>
              <w:numPr>
                <w:ilvl w:val="0"/>
                <w:numId w:val="15"/>
              </w:numPr>
              <w:ind w:left="142" w:hanging="142"/>
              <w:rPr>
                <w:sz w:val="20"/>
                <w:szCs w:val="20"/>
              </w:rPr>
            </w:pPr>
            <w:r w:rsidRPr="00CF7D85">
              <w:rPr>
                <w:sz w:val="20"/>
                <w:szCs w:val="20"/>
              </w:rPr>
              <w:t xml:space="preserve">zpětná vazba z DVPP, kontrola </w:t>
            </w:r>
            <w:r>
              <w:rPr>
                <w:sz w:val="20"/>
                <w:szCs w:val="20"/>
              </w:rPr>
              <w:t>–</w:t>
            </w:r>
            <w:r w:rsidRPr="00CF7D85">
              <w:rPr>
                <w:sz w:val="20"/>
                <w:szCs w:val="20"/>
              </w:rPr>
              <w:t xml:space="preserve"> hospitace</w:t>
            </w:r>
          </w:p>
          <w:p w:rsidR="00922893" w:rsidRPr="00CF7D85" w:rsidRDefault="00922893" w:rsidP="00773573">
            <w:pPr>
              <w:ind w:left="142"/>
              <w:rPr>
                <w:sz w:val="20"/>
                <w:szCs w:val="20"/>
              </w:rPr>
            </w:pPr>
          </w:p>
        </w:tc>
        <w:tc>
          <w:tcPr>
            <w:tcW w:w="128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922893">
            <w:pPr>
              <w:numPr>
                <w:ilvl w:val="0"/>
                <w:numId w:val="15"/>
              </w:numPr>
              <w:ind w:left="142" w:hanging="142"/>
              <w:rPr>
                <w:sz w:val="20"/>
                <w:szCs w:val="20"/>
              </w:rPr>
            </w:pPr>
            <w:r w:rsidRPr="00CF7D85">
              <w:rPr>
                <w:sz w:val="20"/>
                <w:szCs w:val="20"/>
              </w:rPr>
              <w:t xml:space="preserve">dle plánu </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září, leden</w:t>
            </w:r>
          </w:p>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w:t>
            </w:r>
          </w:p>
        </w:tc>
      </w:tr>
    </w:tbl>
    <w:p w:rsidR="00922893" w:rsidRDefault="00922893" w:rsidP="00922893">
      <w:pPr>
        <w:pBdr>
          <w:top w:val="single" w:sz="4" w:space="1" w:color="auto"/>
          <w:left w:val="single" w:sz="4" w:space="4" w:color="auto"/>
          <w:bottom w:val="single" w:sz="4" w:space="1" w:color="auto"/>
          <w:right w:val="single" w:sz="4" w:space="20" w:color="auto"/>
        </w:pBdr>
        <w:jc w:val="both"/>
        <w:rPr>
          <w:sz w:val="20"/>
          <w:szCs w:val="20"/>
        </w:rPr>
      </w:pPr>
      <w:r>
        <w:lastRenderedPageBreak/>
        <w:t>3. PRŮBĚH VZDĚLÁVÁNÍ ŽÁKŮ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950"/>
        <w:gridCol w:w="2303"/>
        <w:gridCol w:w="2286"/>
        <w:gridCol w:w="1276"/>
      </w:tblGrid>
      <w:tr w:rsidR="00922893" w:rsidTr="00773573">
        <w:tc>
          <w:tcPr>
            <w:tcW w:w="1791"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950"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303"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28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7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791"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6"/>
              </w:numPr>
              <w:ind w:left="142" w:hanging="142"/>
              <w:rPr>
                <w:sz w:val="20"/>
                <w:szCs w:val="20"/>
              </w:rPr>
            </w:pPr>
            <w:r w:rsidRPr="00CF7D85">
              <w:rPr>
                <w:sz w:val="20"/>
                <w:szCs w:val="20"/>
              </w:rPr>
              <w:t>kvalitní vzdělávací proces s dostatečným naplňování cílových hodnot vzdělávání s ohledem na možnosti a potřeby žáků</w:t>
            </w:r>
          </w:p>
        </w:tc>
        <w:tc>
          <w:tcPr>
            <w:tcW w:w="195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6"/>
              </w:numPr>
              <w:ind w:left="142" w:hanging="142"/>
              <w:rPr>
                <w:sz w:val="20"/>
                <w:szCs w:val="20"/>
              </w:rPr>
            </w:pPr>
            <w:r w:rsidRPr="00CF7D85">
              <w:rPr>
                <w:sz w:val="20"/>
                <w:szCs w:val="20"/>
              </w:rPr>
              <w:t>průběh vzdělávání se zřetelem k vytváření klíčových kompetencí u žáků</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individualizace a diferenciace ve vyučování</w:t>
            </w:r>
          </w:p>
          <w:p w:rsidR="00922893" w:rsidRPr="00CF7D85" w:rsidRDefault="00922893" w:rsidP="00922893">
            <w:pPr>
              <w:numPr>
                <w:ilvl w:val="0"/>
                <w:numId w:val="16"/>
              </w:numPr>
              <w:ind w:left="142" w:hanging="142"/>
              <w:rPr>
                <w:sz w:val="20"/>
                <w:szCs w:val="20"/>
              </w:rPr>
            </w:pPr>
            <w:r w:rsidRPr="00CF7D85">
              <w:rPr>
                <w:sz w:val="20"/>
                <w:szCs w:val="20"/>
              </w:rPr>
              <w:t>uspokojování potřeb a využívání možností žáků – IVP</w:t>
            </w:r>
          </w:p>
          <w:p w:rsidR="00922893" w:rsidRPr="00CF7D85" w:rsidRDefault="00922893" w:rsidP="00773573">
            <w:pPr>
              <w:ind w:left="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projektové dny</w:t>
            </w:r>
          </w:p>
          <w:p w:rsidR="00922893" w:rsidRPr="00CF7D85" w:rsidRDefault="00922893" w:rsidP="00922893">
            <w:pPr>
              <w:numPr>
                <w:ilvl w:val="0"/>
                <w:numId w:val="16"/>
              </w:numPr>
              <w:ind w:left="142" w:hanging="142"/>
              <w:rPr>
                <w:sz w:val="20"/>
                <w:szCs w:val="20"/>
              </w:rPr>
            </w:pPr>
            <w:r w:rsidRPr="00CF7D85">
              <w:rPr>
                <w:sz w:val="20"/>
                <w:szCs w:val="20"/>
              </w:rPr>
              <w:t>alternativní metody práce a jejich rozvoj</w:t>
            </w:r>
          </w:p>
          <w:p w:rsidR="00922893" w:rsidRPr="00CF7D85" w:rsidRDefault="00922893" w:rsidP="00922893">
            <w:pPr>
              <w:numPr>
                <w:ilvl w:val="0"/>
                <w:numId w:val="16"/>
              </w:numPr>
              <w:ind w:left="142" w:hanging="142"/>
              <w:rPr>
                <w:sz w:val="20"/>
                <w:szCs w:val="20"/>
              </w:rPr>
            </w:pPr>
            <w:r w:rsidRPr="00CF7D85">
              <w:rPr>
                <w:sz w:val="20"/>
                <w:szCs w:val="20"/>
              </w:rPr>
              <w:t>speciálně pedagogické činnosti</w:t>
            </w:r>
          </w:p>
        </w:tc>
        <w:tc>
          <w:tcPr>
            <w:tcW w:w="2303"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6"/>
              </w:numPr>
              <w:ind w:left="142" w:hanging="142"/>
              <w:rPr>
                <w:sz w:val="20"/>
                <w:szCs w:val="20"/>
              </w:rPr>
            </w:pPr>
            <w:r w:rsidRPr="00CF7D85">
              <w:rPr>
                <w:sz w:val="20"/>
                <w:szCs w:val="20"/>
              </w:rPr>
              <w:t>podpora vytváření klíčových kompetencí ve vzdělávání</w:t>
            </w:r>
          </w:p>
          <w:p w:rsidR="00922893" w:rsidRPr="00CF7D85" w:rsidRDefault="00922893" w:rsidP="00922893">
            <w:pPr>
              <w:numPr>
                <w:ilvl w:val="0"/>
                <w:numId w:val="16"/>
              </w:numPr>
              <w:ind w:left="142" w:hanging="142"/>
              <w:rPr>
                <w:sz w:val="20"/>
                <w:szCs w:val="20"/>
              </w:rPr>
            </w:pPr>
            <w:r w:rsidRPr="00CF7D85">
              <w:rPr>
                <w:sz w:val="20"/>
                <w:szCs w:val="20"/>
              </w:rPr>
              <w:t>úroveň vytváření klíčových kompetencí u žáků</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kvalita vzdělávání – tzn. příprava, zajištění, organizace, metody, formy, hodnocení, motivace, komunikace, klima</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rozmanitost vyučovacích postupů (styly učení) podporujících vytváření žádoucích vzdělávacích způsobilostí žáků</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rPr>
                <w:sz w:val="20"/>
              </w:rPr>
            </w:pPr>
            <w:r w:rsidRPr="00CF7D85">
              <w:rPr>
                <w:sz w:val="20"/>
              </w:rPr>
              <w:t>návaznost učiva</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účelnost použití metod výuky vzhledem k cíli a tématu vyučování</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využívání sociálních forem vzdělávání</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efektivita využívání učebnic, pomůcek a didaktické techniky</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využití motivačních metod (vstupní, průběžná m.)</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dodržování stanovených pravidel hodnocení žáků</w:t>
            </w:r>
          </w:p>
          <w:p w:rsidR="00922893" w:rsidRPr="00CF7D85" w:rsidRDefault="00922893" w:rsidP="00922893">
            <w:pPr>
              <w:numPr>
                <w:ilvl w:val="0"/>
                <w:numId w:val="16"/>
              </w:numPr>
              <w:ind w:left="142" w:hanging="142"/>
              <w:rPr>
                <w:sz w:val="20"/>
                <w:szCs w:val="20"/>
              </w:rPr>
            </w:pPr>
            <w:r w:rsidRPr="00CF7D85">
              <w:rPr>
                <w:sz w:val="20"/>
                <w:szCs w:val="20"/>
              </w:rPr>
              <w:t>vedení žáků k sebekontrole a sebehodnocení</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průběžné vyhodnocování výsledků učení</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rPr>
                <w:sz w:val="20"/>
              </w:rPr>
            </w:pPr>
            <w:r w:rsidRPr="00CF7D85">
              <w:rPr>
                <w:sz w:val="20"/>
              </w:rPr>
              <w:t>prostor pro vyjadřování vlastního názoru</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dodržování pravidel komunikace</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psychosociální podmínky výuky</w:t>
            </w:r>
          </w:p>
          <w:p w:rsidR="00922893" w:rsidRPr="00CF7D85" w:rsidRDefault="00922893" w:rsidP="00922893">
            <w:pPr>
              <w:pStyle w:val="A-Puntky"/>
              <w:numPr>
                <w:ilvl w:val="0"/>
                <w:numId w:val="16"/>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individuální přístup k výuce</w:t>
            </w:r>
          </w:p>
          <w:p w:rsidR="00922893" w:rsidRPr="00CF7D85" w:rsidRDefault="00922893" w:rsidP="00922893">
            <w:pPr>
              <w:numPr>
                <w:ilvl w:val="0"/>
                <w:numId w:val="16"/>
              </w:numPr>
              <w:ind w:left="142" w:hanging="142"/>
              <w:rPr>
                <w:sz w:val="20"/>
                <w:szCs w:val="20"/>
              </w:rPr>
            </w:pPr>
            <w:r w:rsidRPr="00CF7D85">
              <w:rPr>
                <w:sz w:val="20"/>
                <w:szCs w:val="20"/>
              </w:rPr>
              <w:t>kvalita IVP- specifikace potřeb a možností žáků, spolupráce s rodiči, SPC</w:t>
            </w:r>
          </w:p>
          <w:p w:rsidR="00922893" w:rsidRDefault="00922893" w:rsidP="00922893">
            <w:pPr>
              <w:numPr>
                <w:ilvl w:val="0"/>
                <w:numId w:val="16"/>
              </w:numPr>
              <w:ind w:left="142" w:hanging="142"/>
              <w:rPr>
                <w:sz w:val="20"/>
                <w:szCs w:val="20"/>
              </w:rPr>
            </w:pPr>
            <w:r w:rsidRPr="00CF7D85">
              <w:rPr>
                <w:sz w:val="20"/>
                <w:szCs w:val="20"/>
              </w:rPr>
              <w:t>vyhodnocování</w:t>
            </w:r>
            <w:r>
              <w:rPr>
                <w:sz w:val="20"/>
                <w:szCs w:val="20"/>
              </w:rPr>
              <w:t xml:space="preserve"> </w:t>
            </w:r>
          </w:p>
          <w:p w:rsidR="00922893" w:rsidRPr="00CF7D85" w:rsidRDefault="00922893" w:rsidP="00773573">
            <w:pPr>
              <w:ind w:left="142"/>
              <w:rPr>
                <w:sz w:val="20"/>
                <w:szCs w:val="20"/>
              </w:rPr>
            </w:pPr>
            <w:r w:rsidRPr="00CF7D85">
              <w:rPr>
                <w:sz w:val="20"/>
                <w:szCs w:val="20"/>
              </w:rPr>
              <w:t>a využívání IVP</w:t>
            </w:r>
          </w:p>
          <w:p w:rsidR="00922893" w:rsidRDefault="00922893" w:rsidP="00922893">
            <w:pPr>
              <w:numPr>
                <w:ilvl w:val="0"/>
                <w:numId w:val="16"/>
              </w:numPr>
              <w:ind w:left="142" w:hanging="142"/>
              <w:rPr>
                <w:sz w:val="20"/>
                <w:szCs w:val="20"/>
              </w:rPr>
            </w:pPr>
            <w:r w:rsidRPr="00CF7D85">
              <w:rPr>
                <w:sz w:val="20"/>
                <w:szCs w:val="20"/>
              </w:rPr>
              <w:t>přínos projektových dnů</w:t>
            </w:r>
          </w:p>
          <w:p w:rsidR="00922893" w:rsidRPr="00CF7D85" w:rsidRDefault="00922893" w:rsidP="00773573">
            <w:pPr>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lastRenderedPageBreak/>
              <w:t>množství a kvalita užitých alternativ, vliv na vzdělávání</w:t>
            </w:r>
          </w:p>
        </w:tc>
        <w:tc>
          <w:tcPr>
            <w:tcW w:w="228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6"/>
              </w:numPr>
              <w:ind w:left="142" w:hanging="142"/>
              <w:rPr>
                <w:sz w:val="20"/>
                <w:szCs w:val="20"/>
              </w:rPr>
            </w:pPr>
            <w:r w:rsidRPr="00CF7D85">
              <w:rPr>
                <w:sz w:val="20"/>
                <w:szCs w:val="20"/>
              </w:rPr>
              <w:lastRenderedPageBreak/>
              <w:t xml:space="preserve">diskuse </w:t>
            </w:r>
          </w:p>
          <w:p w:rsidR="00922893" w:rsidRPr="00CF7D85" w:rsidRDefault="00922893" w:rsidP="00922893">
            <w:pPr>
              <w:numPr>
                <w:ilvl w:val="0"/>
                <w:numId w:val="16"/>
              </w:numPr>
              <w:ind w:left="142" w:hanging="142"/>
              <w:rPr>
                <w:sz w:val="20"/>
                <w:szCs w:val="20"/>
              </w:rPr>
            </w:pPr>
            <w:r w:rsidRPr="00CF7D85">
              <w:rPr>
                <w:sz w:val="20"/>
                <w:szCs w:val="20"/>
              </w:rPr>
              <w:t>hodnocení učitelů</w:t>
            </w:r>
          </w:p>
          <w:p w:rsidR="00922893" w:rsidRPr="00CF7D85" w:rsidRDefault="00922893" w:rsidP="00922893">
            <w:pPr>
              <w:numPr>
                <w:ilvl w:val="0"/>
                <w:numId w:val="16"/>
              </w:numPr>
              <w:ind w:left="142" w:hanging="142"/>
              <w:rPr>
                <w:sz w:val="20"/>
                <w:szCs w:val="20"/>
              </w:rPr>
            </w:pPr>
            <w:r w:rsidRPr="00CF7D85">
              <w:rPr>
                <w:sz w:val="20"/>
                <w:szCs w:val="20"/>
              </w:rPr>
              <w:t xml:space="preserve">průběžné hodnocení žáků </w:t>
            </w:r>
          </w:p>
          <w:p w:rsidR="00922893" w:rsidRPr="00CF7D85" w:rsidRDefault="00922893" w:rsidP="00922893">
            <w:pPr>
              <w:numPr>
                <w:ilvl w:val="0"/>
                <w:numId w:val="16"/>
              </w:numPr>
              <w:ind w:left="142" w:hanging="142"/>
              <w:rPr>
                <w:sz w:val="20"/>
                <w:szCs w:val="20"/>
              </w:rPr>
            </w:pPr>
            <w:r w:rsidRPr="00CF7D85">
              <w:rPr>
                <w:sz w:val="20"/>
                <w:szCs w:val="20"/>
              </w:rPr>
              <w:t>NIQES – celoplošné testování</w:t>
            </w:r>
          </w:p>
          <w:p w:rsidR="00922893" w:rsidRPr="00CF7D85" w:rsidRDefault="00922893" w:rsidP="00773573">
            <w:pPr>
              <w:ind w:left="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kontrolní činnost, hospitace</w:t>
            </w: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pozorování</w:t>
            </w:r>
          </w:p>
          <w:p w:rsidR="00922893" w:rsidRPr="00CF7D85" w:rsidRDefault="00922893" w:rsidP="00773573">
            <w:pPr>
              <w:pStyle w:val="Odstavecseseznamem"/>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 xml:space="preserve">sebehodnocení učitelů </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hospitace</w:t>
            </w:r>
          </w:p>
          <w:p w:rsidR="00922893" w:rsidRPr="00CF7D85" w:rsidRDefault="00922893" w:rsidP="00922893">
            <w:pPr>
              <w:numPr>
                <w:ilvl w:val="0"/>
                <w:numId w:val="16"/>
              </w:numPr>
              <w:ind w:left="142" w:hanging="142"/>
              <w:rPr>
                <w:sz w:val="20"/>
                <w:szCs w:val="20"/>
              </w:rPr>
            </w:pPr>
            <w:r w:rsidRPr="00CF7D85">
              <w:rPr>
                <w:sz w:val="20"/>
                <w:szCs w:val="20"/>
              </w:rPr>
              <w:t>kontrola IVP rodiči, ředitelkou, SPC</w:t>
            </w:r>
          </w:p>
          <w:p w:rsidR="00922893" w:rsidRPr="00CF7D85" w:rsidRDefault="00922893" w:rsidP="00922893">
            <w:pPr>
              <w:numPr>
                <w:ilvl w:val="0"/>
                <w:numId w:val="16"/>
              </w:numPr>
              <w:ind w:left="142" w:hanging="142"/>
              <w:rPr>
                <w:sz w:val="20"/>
                <w:szCs w:val="20"/>
              </w:rPr>
            </w:pPr>
            <w:r w:rsidRPr="00CF7D85">
              <w:rPr>
                <w:sz w:val="20"/>
                <w:szCs w:val="20"/>
              </w:rPr>
              <w:t>vyhodnocování a využívání IVP učiteli – kontrola řed.</w:t>
            </w:r>
          </w:p>
          <w:p w:rsidR="00922893" w:rsidRPr="00CF7D85" w:rsidRDefault="00922893" w:rsidP="00922893">
            <w:pPr>
              <w:numPr>
                <w:ilvl w:val="0"/>
                <w:numId w:val="16"/>
              </w:numPr>
              <w:ind w:left="142" w:hanging="142"/>
              <w:rPr>
                <w:sz w:val="20"/>
                <w:szCs w:val="20"/>
              </w:rPr>
            </w:pPr>
            <w:r w:rsidRPr="00CF7D85">
              <w:rPr>
                <w:sz w:val="20"/>
                <w:szCs w:val="20"/>
              </w:rPr>
              <w:t>pozorování</w:t>
            </w:r>
          </w:p>
          <w:p w:rsidR="00922893" w:rsidRPr="00CF7D85" w:rsidRDefault="00922893" w:rsidP="00922893">
            <w:pPr>
              <w:numPr>
                <w:ilvl w:val="0"/>
                <w:numId w:val="16"/>
              </w:numPr>
              <w:ind w:left="142" w:hanging="142"/>
              <w:rPr>
                <w:sz w:val="20"/>
                <w:szCs w:val="20"/>
              </w:rPr>
            </w:pPr>
            <w:r w:rsidRPr="00CF7D85">
              <w:rPr>
                <w:sz w:val="20"/>
                <w:szCs w:val="20"/>
              </w:rPr>
              <w:t>hodnocení, zprávy</w:t>
            </w:r>
          </w:p>
          <w:p w:rsidR="00922893" w:rsidRPr="00CF7D85" w:rsidRDefault="00922893" w:rsidP="00922893">
            <w:pPr>
              <w:numPr>
                <w:ilvl w:val="0"/>
                <w:numId w:val="16"/>
              </w:numPr>
              <w:ind w:left="142" w:hanging="142"/>
              <w:rPr>
                <w:sz w:val="20"/>
                <w:szCs w:val="20"/>
              </w:rPr>
            </w:pPr>
            <w:r w:rsidRPr="00CF7D85">
              <w:rPr>
                <w:sz w:val="20"/>
                <w:szCs w:val="20"/>
              </w:rPr>
              <w:t>monitoring při hospitacích, kontrolách, diskuse s učiteli</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 xml:space="preserve">u žáků na konci </w:t>
            </w:r>
            <w:smartTag w:uri="urn:schemas-microsoft-com:office:smarttags" w:element="metricconverter">
              <w:smartTagPr>
                <w:attr w:name="ProductID" w:val="5. a"/>
              </w:smartTagPr>
              <w:r w:rsidRPr="00CF7D85">
                <w:rPr>
                  <w:sz w:val="20"/>
                  <w:szCs w:val="20"/>
                </w:rPr>
                <w:t>5. a</w:t>
              </w:r>
            </w:smartTag>
            <w:r w:rsidRPr="00CF7D85">
              <w:rPr>
                <w:sz w:val="20"/>
                <w:szCs w:val="20"/>
              </w:rPr>
              <w:t xml:space="preserve">  9.roč.</w:t>
            </w:r>
          </w:p>
          <w:p w:rsidR="00922893" w:rsidRPr="00CF7D85" w:rsidRDefault="00922893" w:rsidP="00922893">
            <w:pPr>
              <w:numPr>
                <w:ilvl w:val="0"/>
                <w:numId w:val="16"/>
              </w:numPr>
              <w:ind w:left="142" w:hanging="142"/>
              <w:rPr>
                <w:sz w:val="20"/>
                <w:szCs w:val="20"/>
              </w:rPr>
            </w:pPr>
            <w:r w:rsidRPr="00CF7D85">
              <w:rPr>
                <w:sz w:val="20"/>
                <w:szCs w:val="20"/>
              </w:rPr>
              <w:t>2xročně</w:t>
            </w: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dle plánu kontrolní činnosti</w:t>
            </w:r>
          </w:p>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773573">
            <w:pPr>
              <w:ind w:left="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dle potřeby, 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922893">
            <w:pPr>
              <w:numPr>
                <w:ilvl w:val="0"/>
                <w:numId w:val="16"/>
              </w:numPr>
              <w:ind w:left="142" w:hanging="142"/>
              <w:rPr>
                <w:sz w:val="20"/>
                <w:szCs w:val="20"/>
              </w:rPr>
            </w:pPr>
            <w:r w:rsidRPr="00CF7D85">
              <w:rPr>
                <w:sz w:val="20"/>
                <w:szCs w:val="20"/>
              </w:rPr>
              <w:t>září, leden, červen</w:t>
            </w:r>
          </w:p>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922893">
            <w:pPr>
              <w:numPr>
                <w:ilvl w:val="0"/>
                <w:numId w:val="16"/>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tc>
      </w:tr>
    </w:tbl>
    <w:p w:rsidR="00922893" w:rsidRDefault="00922893" w:rsidP="00922893">
      <w:pPr>
        <w:pBdr>
          <w:top w:val="single" w:sz="4" w:space="1" w:color="auto"/>
          <w:left w:val="single" w:sz="4" w:space="4" w:color="auto"/>
          <w:bottom w:val="single" w:sz="4" w:space="1" w:color="auto"/>
          <w:right w:val="single" w:sz="4" w:space="4" w:color="auto"/>
        </w:pBdr>
        <w:jc w:val="both"/>
        <w:rPr>
          <w:sz w:val="20"/>
          <w:szCs w:val="20"/>
        </w:rPr>
      </w:pPr>
      <w:r>
        <w:lastRenderedPageBreak/>
        <w:t>4. VÝSLEDKY VZDĚLÁVÁNÍ ŽÁKŮ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1862"/>
        <w:gridCol w:w="2286"/>
        <w:gridCol w:w="2239"/>
        <w:gridCol w:w="1276"/>
      </w:tblGrid>
      <w:tr w:rsidR="00922893" w:rsidTr="00773573">
        <w:tc>
          <w:tcPr>
            <w:tcW w:w="1943"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862"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28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239"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7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943"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dosahovat optimálních výchovných a vzdělávacích výsledků odpovídajících individuálním možnostem žáků a cílům základního vzdělávání</w:t>
            </w:r>
          </w:p>
        </w:tc>
        <w:tc>
          <w:tcPr>
            <w:tcW w:w="1862"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9" w:hanging="149"/>
              <w:rPr>
                <w:sz w:val="20"/>
                <w:szCs w:val="20"/>
              </w:rPr>
            </w:pPr>
            <w:r w:rsidRPr="00CF7D85">
              <w:rPr>
                <w:sz w:val="20"/>
                <w:szCs w:val="20"/>
              </w:rPr>
              <w:t>dosahování cílových kompetencí vzdělávání podle ŠVP – profil absolventa</w:t>
            </w:r>
          </w:p>
          <w:p w:rsidR="00922893" w:rsidRPr="00CF7D85" w:rsidRDefault="00922893" w:rsidP="00922893">
            <w:pPr>
              <w:numPr>
                <w:ilvl w:val="0"/>
                <w:numId w:val="13"/>
              </w:numPr>
              <w:ind w:left="149" w:hanging="149"/>
              <w:rPr>
                <w:sz w:val="20"/>
                <w:szCs w:val="20"/>
              </w:rPr>
            </w:pPr>
            <w:r w:rsidRPr="00CF7D85">
              <w:rPr>
                <w:sz w:val="20"/>
                <w:szCs w:val="20"/>
              </w:rPr>
              <w:t>zvládání očekávaných výstupů v ŠVP a v IVP</w:t>
            </w: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922893">
            <w:pPr>
              <w:numPr>
                <w:ilvl w:val="0"/>
                <w:numId w:val="13"/>
              </w:numPr>
              <w:ind w:left="149" w:hanging="149"/>
              <w:rPr>
                <w:sz w:val="20"/>
                <w:szCs w:val="20"/>
              </w:rPr>
            </w:pPr>
            <w:r w:rsidRPr="00CF7D85">
              <w:rPr>
                <w:sz w:val="20"/>
                <w:szCs w:val="20"/>
              </w:rPr>
              <w:t>další vzdělávání absolventů ZŠ, uplatnění</w:t>
            </w:r>
          </w:p>
          <w:p w:rsidR="00922893" w:rsidRPr="00CF7D85" w:rsidRDefault="00922893" w:rsidP="00922893">
            <w:pPr>
              <w:numPr>
                <w:ilvl w:val="0"/>
                <w:numId w:val="13"/>
              </w:numPr>
              <w:ind w:left="149" w:hanging="149"/>
              <w:rPr>
                <w:sz w:val="20"/>
                <w:szCs w:val="20"/>
              </w:rPr>
            </w:pPr>
            <w:r w:rsidRPr="00CF7D85">
              <w:rPr>
                <w:sz w:val="20"/>
                <w:szCs w:val="20"/>
              </w:rPr>
              <w:t>účast žáků v soutěžích, olympiádách</w:t>
            </w:r>
          </w:p>
        </w:tc>
        <w:tc>
          <w:tcPr>
            <w:tcW w:w="228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9" w:hanging="149"/>
              <w:rPr>
                <w:sz w:val="20"/>
                <w:szCs w:val="20"/>
              </w:rPr>
            </w:pPr>
            <w:r w:rsidRPr="00CF7D85">
              <w:rPr>
                <w:sz w:val="20"/>
                <w:szCs w:val="20"/>
              </w:rPr>
              <w:t>profil absolventa školy (dovednosti, vědomosti, schopnosti, postoje a hodnoty)</w:t>
            </w: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očekávané výstupy v ŠVP a v IVP</w:t>
            </w: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přijetí absolventa na učiliště, střední školu</w:t>
            </w: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úspěšnost žáků v soutěžích, olympiádách - umístění</w:t>
            </w:r>
          </w:p>
        </w:tc>
        <w:tc>
          <w:tcPr>
            <w:tcW w:w="223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9" w:hanging="149"/>
              <w:rPr>
                <w:sz w:val="20"/>
                <w:szCs w:val="20"/>
              </w:rPr>
            </w:pPr>
            <w:r w:rsidRPr="00CF7D85">
              <w:rPr>
                <w:sz w:val="20"/>
                <w:szCs w:val="20"/>
              </w:rPr>
              <w:t>analýza naplňování vzdělávacích cílů – profil absolventa</w:t>
            </w: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pozorování</w:t>
            </w:r>
          </w:p>
          <w:p w:rsidR="00922893" w:rsidRPr="00CF7D85" w:rsidRDefault="00922893" w:rsidP="00922893">
            <w:pPr>
              <w:numPr>
                <w:ilvl w:val="0"/>
                <w:numId w:val="15"/>
              </w:numPr>
              <w:ind w:left="149" w:hanging="149"/>
              <w:rPr>
                <w:sz w:val="20"/>
                <w:szCs w:val="20"/>
              </w:rPr>
            </w:pPr>
            <w:r w:rsidRPr="00CF7D85">
              <w:rPr>
                <w:sz w:val="20"/>
                <w:szCs w:val="20"/>
              </w:rPr>
              <w:t>portfolia žáků</w:t>
            </w:r>
          </w:p>
          <w:p w:rsidR="00922893" w:rsidRPr="00CF7D85" w:rsidRDefault="00922893" w:rsidP="00922893">
            <w:pPr>
              <w:numPr>
                <w:ilvl w:val="0"/>
                <w:numId w:val="15"/>
              </w:numPr>
              <w:ind w:left="149" w:hanging="149"/>
              <w:rPr>
                <w:sz w:val="20"/>
                <w:szCs w:val="20"/>
              </w:rPr>
            </w:pPr>
            <w:r w:rsidRPr="00CF7D85">
              <w:rPr>
                <w:sz w:val="20"/>
                <w:szCs w:val="20"/>
              </w:rPr>
              <w:t>analýza a kontrola školní dokumentace učiteli</w:t>
            </w: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přijímací řízení</w:t>
            </w: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výsledkové listiny</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9" w:hanging="149"/>
              <w:rPr>
                <w:sz w:val="20"/>
                <w:szCs w:val="20"/>
              </w:rPr>
            </w:pPr>
            <w:r w:rsidRPr="00CF7D85">
              <w:rPr>
                <w:sz w:val="20"/>
                <w:szCs w:val="20"/>
              </w:rPr>
              <w:t xml:space="preserve">na konci </w:t>
            </w:r>
            <w:smartTag w:uri="urn:schemas-microsoft-com:office:smarttags" w:element="metricconverter">
              <w:smartTagPr>
                <w:attr w:name="ProductID" w:val="5. a"/>
              </w:smartTagPr>
              <w:r w:rsidRPr="00CF7D85">
                <w:rPr>
                  <w:sz w:val="20"/>
                  <w:szCs w:val="20"/>
                </w:rPr>
                <w:t>5. a</w:t>
              </w:r>
            </w:smartTag>
            <w:r w:rsidRPr="00CF7D85">
              <w:rPr>
                <w:sz w:val="20"/>
                <w:szCs w:val="20"/>
              </w:rPr>
              <w:t xml:space="preserve"> 9. roč.</w:t>
            </w: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922893">
            <w:pPr>
              <w:numPr>
                <w:ilvl w:val="0"/>
                <w:numId w:val="15"/>
              </w:numPr>
              <w:ind w:left="149" w:hanging="149"/>
              <w:rPr>
                <w:sz w:val="20"/>
                <w:szCs w:val="20"/>
              </w:rPr>
            </w:pPr>
            <w:r w:rsidRPr="00CF7D85">
              <w:rPr>
                <w:sz w:val="20"/>
                <w:szCs w:val="20"/>
              </w:rPr>
              <w:t>průběžně</w:t>
            </w: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773573">
            <w:pPr>
              <w:ind w:left="149" w:hanging="149"/>
              <w:rPr>
                <w:sz w:val="20"/>
                <w:szCs w:val="20"/>
              </w:rPr>
            </w:pPr>
          </w:p>
          <w:p w:rsidR="00922893" w:rsidRPr="00CF7D85" w:rsidRDefault="00922893" w:rsidP="00922893">
            <w:pPr>
              <w:numPr>
                <w:ilvl w:val="0"/>
                <w:numId w:val="17"/>
              </w:numPr>
              <w:ind w:left="126" w:hanging="126"/>
              <w:rPr>
                <w:sz w:val="20"/>
                <w:szCs w:val="20"/>
              </w:rPr>
            </w:pPr>
            <w:r w:rsidRPr="00CF7D85">
              <w:rPr>
                <w:sz w:val="20"/>
                <w:szCs w:val="20"/>
              </w:rPr>
              <w:t>dle ukončení povinné školní docházky</w:t>
            </w:r>
          </w:p>
          <w:p w:rsidR="00922893" w:rsidRPr="00CF7D85" w:rsidRDefault="00922893" w:rsidP="00773573">
            <w:pPr>
              <w:ind w:left="126" w:hanging="126"/>
              <w:rPr>
                <w:sz w:val="20"/>
                <w:szCs w:val="20"/>
              </w:rPr>
            </w:pPr>
          </w:p>
          <w:p w:rsidR="00922893" w:rsidRPr="00CF7D85" w:rsidRDefault="00922893" w:rsidP="00922893">
            <w:pPr>
              <w:numPr>
                <w:ilvl w:val="0"/>
                <w:numId w:val="17"/>
              </w:numPr>
              <w:ind w:left="126" w:hanging="126"/>
              <w:rPr>
                <w:sz w:val="20"/>
                <w:szCs w:val="20"/>
              </w:rPr>
            </w:pPr>
            <w:r w:rsidRPr="00CF7D85">
              <w:rPr>
                <w:sz w:val="20"/>
                <w:szCs w:val="20"/>
              </w:rPr>
              <w:t>průběžně</w:t>
            </w:r>
          </w:p>
        </w:tc>
      </w:tr>
    </w:tbl>
    <w:p w:rsidR="00922893" w:rsidRDefault="00922893" w:rsidP="00922893">
      <w:pPr>
        <w:pBdr>
          <w:top w:val="single" w:sz="4" w:space="1" w:color="auto"/>
          <w:left w:val="single" w:sz="4" w:space="4" w:color="auto"/>
          <w:bottom w:val="single" w:sz="4" w:space="1" w:color="auto"/>
          <w:right w:val="single" w:sz="4" w:space="4" w:color="auto"/>
        </w:pBdr>
        <w:jc w:val="both"/>
        <w:rPr>
          <w:sz w:val="20"/>
          <w:szCs w:val="20"/>
        </w:rPr>
      </w:pPr>
      <w:r>
        <w:t>5. PODPORA ŠKOLY ŽÁKŮM, SPOLUPRÁCE S RODIČI, VZÁJEMNÉ VZTAHY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1920"/>
        <w:gridCol w:w="2104"/>
        <w:gridCol w:w="2397"/>
        <w:gridCol w:w="1276"/>
      </w:tblGrid>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920"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104"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39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7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Kvalitní poradenský systém</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kvalita výchovného poradenství</w:t>
            </w:r>
          </w:p>
          <w:p w:rsidR="00922893" w:rsidRPr="00CF7D85" w:rsidRDefault="00922893" w:rsidP="00922893">
            <w:pPr>
              <w:numPr>
                <w:ilvl w:val="0"/>
                <w:numId w:val="18"/>
              </w:numPr>
              <w:ind w:left="142" w:hanging="142"/>
              <w:rPr>
                <w:sz w:val="20"/>
                <w:szCs w:val="20"/>
              </w:rPr>
            </w:pPr>
            <w:r w:rsidRPr="00CF7D85">
              <w:rPr>
                <w:sz w:val="20"/>
                <w:szCs w:val="20"/>
              </w:rPr>
              <w:t>kvalita ostatních složek poradenského systému</w:t>
            </w:r>
          </w:p>
          <w:p w:rsidR="00922893" w:rsidRPr="00CF7D85" w:rsidRDefault="00922893" w:rsidP="00773573">
            <w:pPr>
              <w:ind w:left="142" w:hanging="142"/>
              <w:rPr>
                <w:sz w:val="20"/>
                <w:szCs w:val="20"/>
              </w:rPr>
            </w:pP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kvalita činností výchovného poradce ve vztahu k potřebám školy, žáků a rodičů</w:t>
            </w:r>
          </w:p>
          <w:p w:rsidR="00922893" w:rsidRPr="00CF7D85" w:rsidRDefault="00922893" w:rsidP="00922893">
            <w:pPr>
              <w:numPr>
                <w:ilvl w:val="0"/>
                <w:numId w:val="18"/>
              </w:numPr>
              <w:ind w:left="142" w:hanging="142"/>
              <w:rPr>
                <w:sz w:val="20"/>
                <w:szCs w:val="20"/>
              </w:rPr>
            </w:pPr>
            <w:r w:rsidRPr="00CF7D85">
              <w:rPr>
                <w:sz w:val="20"/>
                <w:szCs w:val="20"/>
              </w:rPr>
              <w:t xml:space="preserve">kvalita činností ostatních složek poradenského systému </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Sebehodnocení, zpráva o činnosti</w:t>
            </w:r>
          </w:p>
          <w:p w:rsidR="00922893" w:rsidRPr="00CF7D85" w:rsidRDefault="00922893" w:rsidP="00922893">
            <w:pPr>
              <w:numPr>
                <w:ilvl w:val="0"/>
                <w:numId w:val="18"/>
              </w:numPr>
              <w:ind w:left="142" w:hanging="142"/>
              <w:rPr>
                <w:sz w:val="20"/>
                <w:szCs w:val="20"/>
              </w:rPr>
            </w:pPr>
            <w:r w:rsidRPr="00CF7D85">
              <w:rPr>
                <w:sz w:val="20"/>
                <w:szCs w:val="20"/>
              </w:rPr>
              <w:t>pozorování kontrola</w:t>
            </w:r>
          </w:p>
          <w:p w:rsidR="00922893" w:rsidRPr="00CF7D85" w:rsidRDefault="00922893" w:rsidP="00922893">
            <w:pPr>
              <w:numPr>
                <w:ilvl w:val="0"/>
                <w:numId w:val="18"/>
              </w:numPr>
              <w:ind w:left="142" w:hanging="142"/>
              <w:rPr>
                <w:sz w:val="20"/>
                <w:szCs w:val="20"/>
              </w:rPr>
            </w:pPr>
            <w:r w:rsidRPr="00CF7D85">
              <w:rPr>
                <w:sz w:val="20"/>
                <w:szCs w:val="20"/>
              </w:rPr>
              <w:t>spokojenost rodičů (rozhovory, dle potřeby dotazníky)</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průběžně, zpráva v červnu</w:t>
            </w:r>
          </w:p>
          <w:p w:rsidR="00922893" w:rsidRPr="00CF7D85" w:rsidRDefault="00922893" w:rsidP="00922893">
            <w:pPr>
              <w:numPr>
                <w:ilvl w:val="0"/>
                <w:numId w:val="18"/>
              </w:numPr>
              <w:ind w:left="142" w:hanging="142"/>
              <w:rPr>
                <w:sz w:val="20"/>
                <w:szCs w:val="20"/>
              </w:rPr>
            </w:pPr>
            <w:r w:rsidRPr="00CF7D85">
              <w:rPr>
                <w:sz w:val="20"/>
                <w:szCs w:val="20"/>
              </w:rPr>
              <w:t>průběžně</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Informovanost a její zkvalitňování</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přístup k informacím a jejich přenos</w:t>
            </w:r>
          </w:p>
          <w:p w:rsidR="00922893" w:rsidRPr="00CF7D85" w:rsidRDefault="00922893" w:rsidP="00773573">
            <w:pPr>
              <w:ind w:left="142" w:hanging="142"/>
              <w:rPr>
                <w:sz w:val="20"/>
                <w:szCs w:val="20"/>
              </w:rPr>
            </w:pP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pStyle w:val="A-Puntky"/>
              <w:numPr>
                <w:ilvl w:val="0"/>
                <w:numId w:val="18"/>
              </w:numPr>
              <w:pBdr>
                <w:top w:val="none" w:sz="0" w:space="0" w:color="auto"/>
                <w:left w:val="none" w:sz="0" w:space="0" w:color="auto"/>
                <w:bottom w:val="none" w:sz="0" w:space="0" w:color="auto"/>
                <w:right w:val="none" w:sz="0" w:space="0" w:color="auto"/>
              </w:pBdr>
              <w:ind w:left="142" w:hanging="142"/>
              <w:rPr>
                <w:sz w:val="20"/>
              </w:rPr>
            </w:pPr>
            <w:r w:rsidRPr="00CF7D85">
              <w:rPr>
                <w:sz w:val="20"/>
              </w:rPr>
              <w:t>přístup pracovníků školy, žáků a rodičů k potřebným informacím</w:t>
            </w:r>
          </w:p>
          <w:p w:rsidR="00922893" w:rsidRPr="00CF7D85" w:rsidRDefault="00922893" w:rsidP="00922893">
            <w:pPr>
              <w:pStyle w:val="A-Puntky"/>
              <w:numPr>
                <w:ilvl w:val="0"/>
                <w:numId w:val="18"/>
              </w:numPr>
              <w:pBdr>
                <w:top w:val="none" w:sz="0" w:space="0" w:color="auto"/>
                <w:left w:val="none" w:sz="0" w:space="0" w:color="auto"/>
                <w:bottom w:val="none" w:sz="0" w:space="0" w:color="auto"/>
                <w:right w:val="none" w:sz="0" w:space="0" w:color="auto"/>
              </w:pBdr>
              <w:ind w:left="142" w:hanging="142"/>
              <w:jc w:val="left"/>
              <w:rPr>
                <w:sz w:val="20"/>
              </w:rPr>
            </w:pPr>
            <w:r w:rsidRPr="00CF7D85">
              <w:rPr>
                <w:sz w:val="20"/>
              </w:rPr>
              <w:t>poskytování potřebných informací zákonným zástupcům žáků</w:t>
            </w:r>
          </w:p>
          <w:p w:rsidR="00922893" w:rsidRPr="00CF7D85" w:rsidRDefault="00922893" w:rsidP="00922893">
            <w:pPr>
              <w:numPr>
                <w:ilvl w:val="0"/>
                <w:numId w:val="18"/>
              </w:numPr>
              <w:ind w:left="142" w:hanging="142"/>
              <w:rPr>
                <w:sz w:val="20"/>
                <w:szCs w:val="20"/>
              </w:rPr>
            </w:pPr>
            <w:r w:rsidRPr="00CF7D85">
              <w:rPr>
                <w:sz w:val="20"/>
                <w:szCs w:val="20"/>
              </w:rPr>
              <w:t xml:space="preserve">kvalita a aktuálnost prezentace na webu školy </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porady - diskuse</w:t>
            </w:r>
          </w:p>
          <w:p w:rsidR="00922893" w:rsidRPr="00CF7D85" w:rsidRDefault="00922893" w:rsidP="00922893">
            <w:pPr>
              <w:numPr>
                <w:ilvl w:val="0"/>
                <w:numId w:val="18"/>
              </w:numPr>
              <w:ind w:left="142" w:hanging="142"/>
              <w:rPr>
                <w:sz w:val="20"/>
                <w:szCs w:val="20"/>
              </w:rPr>
            </w:pPr>
            <w:r w:rsidRPr="00CF7D85">
              <w:rPr>
                <w:sz w:val="20"/>
                <w:szCs w:val="20"/>
              </w:rPr>
              <w:t>kontroly žákovských knížek</w:t>
            </w:r>
          </w:p>
          <w:p w:rsidR="00922893" w:rsidRPr="00CF7D85" w:rsidRDefault="00922893" w:rsidP="00773573">
            <w:pPr>
              <w:ind w:left="142"/>
              <w:rPr>
                <w:sz w:val="20"/>
                <w:szCs w:val="20"/>
              </w:rPr>
            </w:pPr>
          </w:p>
          <w:p w:rsidR="00922893" w:rsidRPr="00CF7D85" w:rsidRDefault="00922893" w:rsidP="00922893">
            <w:pPr>
              <w:numPr>
                <w:ilvl w:val="0"/>
                <w:numId w:val="18"/>
              </w:numPr>
              <w:ind w:left="142" w:hanging="142"/>
              <w:rPr>
                <w:sz w:val="20"/>
                <w:szCs w:val="20"/>
              </w:rPr>
            </w:pPr>
            <w:r w:rsidRPr="00CF7D85">
              <w:rPr>
                <w:sz w:val="20"/>
                <w:szCs w:val="20"/>
              </w:rPr>
              <w:t>třídní schůzky, konzultace – zápisy</w:t>
            </w:r>
          </w:p>
          <w:p w:rsidR="00922893" w:rsidRPr="00CF7D85" w:rsidRDefault="00922893" w:rsidP="00773573">
            <w:pPr>
              <w:pStyle w:val="Odstavecseseznamem"/>
              <w:rPr>
                <w:sz w:val="20"/>
                <w:szCs w:val="20"/>
              </w:rPr>
            </w:pPr>
          </w:p>
          <w:p w:rsidR="00922893" w:rsidRPr="00CF7D85" w:rsidRDefault="00922893" w:rsidP="00922893">
            <w:pPr>
              <w:numPr>
                <w:ilvl w:val="0"/>
                <w:numId w:val="18"/>
              </w:numPr>
              <w:ind w:left="142" w:hanging="142"/>
              <w:rPr>
                <w:sz w:val="20"/>
                <w:szCs w:val="20"/>
              </w:rPr>
            </w:pPr>
            <w:r w:rsidRPr="00CF7D85">
              <w:rPr>
                <w:sz w:val="20"/>
                <w:szCs w:val="20"/>
              </w:rPr>
              <w:t>spokojenost rodičů- dotazník</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8"/>
              </w:numPr>
              <w:ind w:left="142" w:hanging="142"/>
              <w:rPr>
                <w:sz w:val="20"/>
                <w:szCs w:val="20"/>
              </w:rPr>
            </w:pPr>
            <w:r w:rsidRPr="00CF7D85">
              <w:rPr>
                <w:sz w:val="20"/>
                <w:szCs w:val="20"/>
              </w:rPr>
              <w:t>dle plánu</w:t>
            </w:r>
          </w:p>
          <w:p w:rsidR="00922893" w:rsidRPr="00CF7D85" w:rsidRDefault="00922893" w:rsidP="00922893">
            <w:pPr>
              <w:numPr>
                <w:ilvl w:val="0"/>
                <w:numId w:val="18"/>
              </w:numPr>
              <w:ind w:left="142" w:hanging="142"/>
              <w:rPr>
                <w:sz w:val="20"/>
                <w:szCs w:val="20"/>
              </w:rPr>
            </w:pPr>
            <w:r w:rsidRPr="00CF7D85">
              <w:rPr>
                <w:sz w:val="20"/>
                <w:szCs w:val="20"/>
              </w:rPr>
              <w:t>průběžně, min. 1x za čtvrtletí</w:t>
            </w:r>
          </w:p>
          <w:p w:rsidR="00922893" w:rsidRPr="00CF7D85" w:rsidRDefault="00922893" w:rsidP="00922893">
            <w:pPr>
              <w:numPr>
                <w:ilvl w:val="0"/>
                <w:numId w:val="18"/>
              </w:numPr>
              <w:ind w:left="142" w:hanging="142"/>
              <w:rPr>
                <w:sz w:val="20"/>
                <w:szCs w:val="20"/>
              </w:rPr>
            </w:pPr>
            <w:r w:rsidRPr="00CF7D85">
              <w:rPr>
                <w:sz w:val="20"/>
                <w:szCs w:val="20"/>
              </w:rPr>
              <w:t>min. 2x  ročně (1. čtvrtletí, 3. čtvrtletí)</w:t>
            </w:r>
          </w:p>
          <w:p w:rsidR="00922893" w:rsidRPr="00CF7D85" w:rsidRDefault="00922893" w:rsidP="00922893">
            <w:pPr>
              <w:numPr>
                <w:ilvl w:val="0"/>
                <w:numId w:val="18"/>
              </w:numPr>
              <w:ind w:left="142" w:hanging="142"/>
              <w:rPr>
                <w:sz w:val="20"/>
                <w:szCs w:val="20"/>
              </w:rPr>
            </w:pPr>
            <w:r w:rsidRPr="00CF7D85">
              <w:rPr>
                <w:sz w:val="20"/>
                <w:szCs w:val="20"/>
              </w:rPr>
              <w:t>dle potřeby</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Rozvoj a zkvalitňování spolupráce s rodiči</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kvalita a využívání rodičovské iniciativy</w:t>
            </w:r>
          </w:p>
          <w:p w:rsidR="00922893" w:rsidRPr="00CF7D85" w:rsidRDefault="00922893" w:rsidP="00922893">
            <w:pPr>
              <w:numPr>
                <w:ilvl w:val="0"/>
                <w:numId w:val="19"/>
              </w:numPr>
              <w:ind w:left="142" w:hanging="142"/>
              <w:rPr>
                <w:sz w:val="20"/>
                <w:szCs w:val="20"/>
              </w:rPr>
            </w:pPr>
            <w:r w:rsidRPr="00CF7D85">
              <w:rPr>
                <w:sz w:val="20"/>
                <w:szCs w:val="20"/>
              </w:rPr>
              <w:t>spolupráce se školskou radou</w:t>
            </w: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pStyle w:val="A-Puntky"/>
              <w:numPr>
                <w:ilvl w:val="0"/>
                <w:numId w:val="19"/>
              </w:numPr>
              <w:pBdr>
                <w:top w:val="none" w:sz="0" w:space="0" w:color="auto"/>
                <w:left w:val="none" w:sz="0" w:space="0" w:color="auto"/>
                <w:bottom w:val="none" w:sz="0" w:space="0" w:color="auto"/>
                <w:right w:val="none" w:sz="0" w:space="0" w:color="auto"/>
              </w:pBdr>
              <w:ind w:left="142" w:hanging="142"/>
              <w:jc w:val="left"/>
              <w:rPr>
                <w:sz w:val="20"/>
              </w:rPr>
            </w:pPr>
            <w:r w:rsidRPr="00CF7D85">
              <w:rPr>
                <w:sz w:val="20"/>
              </w:rPr>
              <w:t>kvalita spolupráce rodičů se školou a využívání jejich námětů a připomínek</w:t>
            </w:r>
          </w:p>
          <w:p w:rsidR="00922893" w:rsidRPr="00CF7D85" w:rsidRDefault="00922893" w:rsidP="00922893">
            <w:pPr>
              <w:numPr>
                <w:ilvl w:val="0"/>
                <w:numId w:val="19"/>
              </w:numPr>
              <w:ind w:left="142" w:hanging="142"/>
              <w:rPr>
                <w:sz w:val="20"/>
                <w:szCs w:val="20"/>
              </w:rPr>
            </w:pPr>
            <w:r w:rsidRPr="00CF7D85">
              <w:rPr>
                <w:sz w:val="20"/>
                <w:szCs w:val="20"/>
              </w:rPr>
              <w:t>množství akcí pořádaných rodiči</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monitoring práce rodičů</w:t>
            </w:r>
          </w:p>
          <w:p w:rsidR="00922893" w:rsidRPr="00CF7D85" w:rsidRDefault="00922893" w:rsidP="00922893">
            <w:pPr>
              <w:numPr>
                <w:ilvl w:val="0"/>
                <w:numId w:val="19"/>
              </w:numPr>
              <w:ind w:left="142" w:hanging="142"/>
              <w:rPr>
                <w:sz w:val="20"/>
                <w:szCs w:val="20"/>
              </w:rPr>
            </w:pPr>
            <w:r w:rsidRPr="00CF7D85">
              <w:rPr>
                <w:sz w:val="20"/>
                <w:szCs w:val="20"/>
              </w:rPr>
              <w:t>diskuse s rodiči –</w:t>
            </w:r>
            <w:r>
              <w:rPr>
                <w:sz w:val="20"/>
                <w:szCs w:val="20"/>
              </w:rPr>
              <w:t>Školská rada</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průběžně</w:t>
            </w:r>
          </w:p>
          <w:p w:rsidR="00922893" w:rsidRPr="00CF7D85" w:rsidRDefault="00922893" w:rsidP="00922893">
            <w:pPr>
              <w:numPr>
                <w:ilvl w:val="0"/>
                <w:numId w:val="19"/>
              </w:numPr>
              <w:ind w:left="142" w:hanging="142"/>
              <w:rPr>
                <w:sz w:val="20"/>
                <w:szCs w:val="20"/>
              </w:rPr>
            </w:pPr>
            <w:r w:rsidRPr="00CF7D85">
              <w:rPr>
                <w:sz w:val="20"/>
                <w:szCs w:val="20"/>
              </w:rPr>
              <w:t>dle potřeby</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Dobré klima školy, prostředí tolerance, partnerství a důvěry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lastRenderedPageBreak/>
              <w:t>vzájemné vztahy mezi školou, žáky, rodiči a dalších osob a jejich dopad na vzdělávání</w:t>
            </w:r>
          </w:p>
          <w:p w:rsidR="00922893" w:rsidRPr="00CF7D85" w:rsidRDefault="00922893" w:rsidP="00922893">
            <w:pPr>
              <w:numPr>
                <w:ilvl w:val="0"/>
                <w:numId w:val="19"/>
              </w:numPr>
              <w:ind w:left="142" w:hanging="142"/>
              <w:rPr>
                <w:sz w:val="20"/>
                <w:szCs w:val="20"/>
              </w:rPr>
            </w:pPr>
            <w:r w:rsidRPr="00CF7D85">
              <w:rPr>
                <w:sz w:val="20"/>
                <w:szCs w:val="20"/>
              </w:rPr>
              <w:lastRenderedPageBreak/>
              <w:t>klima, kultura školy</w:t>
            </w: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overflowPunct w:val="0"/>
              <w:autoSpaceDE w:val="0"/>
              <w:autoSpaceDN w:val="0"/>
              <w:adjustRightInd w:val="0"/>
              <w:spacing w:after="40"/>
              <w:ind w:left="142" w:hanging="142"/>
              <w:jc w:val="both"/>
              <w:textAlignment w:val="baseline"/>
              <w:rPr>
                <w:sz w:val="20"/>
                <w:szCs w:val="20"/>
              </w:rPr>
            </w:pPr>
            <w:r w:rsidRPr="00CF7D85">
              <w:rPr>
                <w:sz w:val="20"/>
                <w:szCs w:val="20"/>
              </w:rPr>
              <w:lastRenderedPageBreak/>
              <w:t>existence pocitu sounáležitosti a hrdosti na školu</w:t>
            </w:r>
          </w:p>
          <w:p w:rsidR="00922893" w:rsidRPr="00CF7D85" w:rsidRDefault="00922893" w:rsidP="00922893">
            <w:pPr>
              <w:numPr>
                <w:ilvl w:val="0"/>
                <w:numId w:val="19"/>
              </w:numPr>
              <w:overflowPunct w:val="0"/>
              <w:autoSpaceDE w:val="0"/>
              <w:autoSpaceDN w:val="0"/>
              <w:adjustRightInd w:val="0"/>
              <w:spacing w:after="40"/>
              <w:ind w:left="142" w:hanging="142"/>
              <w:jc w:val="both"/>
              <w:textAlignment w:val="baseline"/>
              <w:rPr>
                <w:sz w:val="20"/>
                <w:szCs w:val="20"/>
              </w:rPr>
            </w:pPr>
            <w:r w:rsidRPr="00CF7D85">
              <w:rPr>
                <w:sz w:val="20"/>
                <w:szCs w:val="20"/>
              </w:rPr>
              <w:t>existence zřetelně přívětivého prostředí</w:t>
            </w:r>
          </w:p>
          <w:p w:rsidR="00922893" w:rsidRPr="00CF7D85" w:rsidRDefault="00922893" w:rsidP="00922893">
            <w:pPr>
              <w:numPr>
                <w:ilvl w:val="0"/>
                <w:numId w:val="19"/>
              </w:numPr>
              <w:overflowPunct w:val="0"/>
              <w:autoSpaceDE w:val="0"/>
              <w:autoSpaceDN w:val="0"/>
              <w:adjustRightInd w:val="0"/>
              <w:spacing w:after="40"/>
              <w:ind w:left="142" w:hanging="142"/>
              <w:textAlignment w:val="baseline"/>
              <w:rPr>
                <w:sz w:val="20"/>
                <w:szCs w:val="20"/>
              </w:rPr>
            </w:pPr>
            <w:r w:rsidRPr="00CF7D85">
              <w:rPr>
                <w:sz w:val="20"/>
                <w:szCs w:val="20"/>
              </w:rPr>
              <w:lastRenderedPageBreak/>
              <w:t>existence důvěry žáků a rodičů k učitelům a vedení školy</w:t>
            </w:r>
          </w:p>
          <w:p w:rsidR="00922893" w:rsidRPr="00CF7D85" w:rsidRDefault="00922893" w:rsidP="00922893">
            <w:pPr>
              <w:numPr>
                <w:ilvl w:val="0"/>
                <w:numId w:val="19"/>
              </w:numPr>
              <w:overflowPunct w:val="0"/>
              <w:autoSpaceDE w:val="0"/>
              <w:autoSpaceDN w:val="0"/>
              <w:adjustRightInd w:val="0"/>
              <w:spacing w:after="40"/>
              <w:ind w:left="142" w:hanging="142"/>
              <w:jc w:val="both"/>
              <w:textAlignment w:val="baseline"/>
              <w:rPr>
                <w:sz w:val="20"/>
                <w:szCs w:val="20"/>
              </w:rPr>
            </w:pPr>
            <w:r w:rsidRPr="00CF7D85">
              <w:rPr>
                <w:sz w:val="20"/>
                <w:szCs w:val="20"/>
              </w:rPr>
              <w:t xml:space="preserve">úroveň morálky žáků a učitelů, vztahů žák/učitel, kultury vzájemných kontaktů </w:t>
            </w:r>
          </w:p>
          <w:p w:rsidR="00922893" w:rsidRPr="00CF7D85" w:rsidRDefault="00922893" w:rsidP="00922893">
            <w:pPr>
              <w:numPr>
                <w:ilvl w:val="0"/>
                <w:numId w:val="19"/>
              </w:numPr>
              <w:overflowPunct w:val="0"/>
              <w:autoSpaceDE w:val="0"/>
              <w:autoSpaceDN w:val="0"/>
              <w:adjustRightInd w:val="0"/>
              <w:spacing w:after="40"/>
              <w:ind w:left="142" w:hanging="142"/>
              <w:jc w:val="both"/>
              <w:textAlignment w:val="baseline"/>
              <w:rPr>
                <w:sz w:val="20"/>
                <w:szCs w:val="20"/>
              </w:rPr>
            </w:pPr>
            <w:r w:rsidRPr="00CF7D85">
              <w:rPr>
                <w:sz w:val="20"/>
                <w:szCs w:val="20"/>
              </w:rPr>
              <w:t>existence pravidel chování žáků ve třídě a jejich respektování</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lastRenderedPageBreak/>
              <w:t>pozorování</w:t>
            </w:r>
          </w:p>
          <w:p w:rsidR="00922893" w:rsidRPr="00CF7D85" w:rsidRDefault="00922893" w:rsidP="00922893">
            <w:pPr>
              <w:numPr>
                <w:ilvl w:val="0"/>
                <w:numId w:val="19"/>
              </w:numPr>
              <w:ind w:left="142" w:hanging="142"/>
              <w:rPr>
                <w:sz w:val="20"/>
                <w:szCs w:val="20"/>
              </w:rPr>
            </w:pPr>
            <w:r w:rsidRPr="00CF7D85">
              <w:rPr>
                <w:sz w:val="20"/>
                <w:szCs w:val="20"/>
              </w:rPr>
              <w:t>rozhovory</w:t>
            </w:r>
          </w:p>
          <w:p w:rsidR="00922893" w:rsidRPr="00CF7D85" w:rsidRDefault="00922893" w:rsidP="00922893">
            <w:pPr>
              <w:numPr>
                <w:ilvl w:val="0"/>
                <w:numId w:val="19"/>
              </w:numPr>
              <w:ind w:left="142" w:hanging="142"/>
              <w:rPr>
                <w:sz w:val="20"/>
                <w:szCs w:val="20"/>
              </w:rPr>
            </w:pPr>
            <w:r w:rsidRPr="00CF7D85">
              <w:rPr>
                <w:sz w:val="20"/>
                <w:szCs w:val="20"/>
              </w:rPr>
              <w:t>dotazníky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9"/>
              </w:numPr>
              <w:ind w:left="142" w:hanging="142"/>
              <w:rPr>
                <w:sz w:val="20"/>
                <w:szCs w:val="20"/>
              </w:rPr>
            </w:pPr>
            <w:r w:rsidRPr="00CF7D85">
              <w:rPr>
                <w:sz w:val="20"/>
                <w:szCs w:val="20"/>
              </w:rPr>
              <w:lastRenderedPageBreak/>
              <w:t>monitoring, kontroly</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lastRenderedPageBreak/>
              <w:t>průběžně</w:t>
            </w:r>
          </w:p>
          <w:p w:rsidR="00922893" w:rsidRPr="00CF7D85" w:rsidRDefault="00922893" w:rsidP="00773573">
            <w:pPr>
              <w:ind w:left="142" w:hanging="142"/>
              <w:rPr>
                <w:sz w:val="20"/>
                <w:szCs w:val="20"/>
              </w:rPr>
            </w:pPr>
          </w:p>
          <w:p w:rsidR="00922893" w:rsidRPr="00CF7D85" w:rsidRDefault="00922893" w:rsidP="00922893">
            <w:pPr>
              <w:numPr>
                <w:ilvl w:val="0"/>
                <w:numId w:val="19"/>
              </w:numPr>
              <w:ind w:left="142" w:hanging="142"/>
              <w:rPr>
                <w:sz w:val="20"/>
                <w:szCs w:val="20"/>
              </w:rPr>
            </w:pPr>
            <w:r w:rsidRPr="00CF7D85">
              <w:rPr>
                <w:sz w:val="20"/>
                <w:szCs w:val="20"/>
              </w:rPr>
              <w:t>dle potřeby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9"/>
              </w:numPr>
              <w:ind w:left="142" w:hanging="142"/>
              <w:rPr>
                <w:sz w:val="20"/>
                <w:szCs w:val="20"/>
              </w:rPr>
            </w:pPr>
            <w:r w:rsidRPr="00CF7D85">
              <w:rPr>
                <w:sz w:val="20"/>
                <w:szCs w:val="20"/>
              </w:rPr>
              <w:t>průběžně</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lastRenderedPageBreak/>
              <w:t>Široká nabídka zájmových aktivit</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zájmové aktivity</w:t>
            </w: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množství nabízených aktivit</w:t>
            </w:r>
          </w:p>
          <w:p w:rsidR="00922893" w:rsidRPr="00CF7D85" w:rsidRDefault="00922893" w:rsidP="00922893">
            <w:pPr>
              <w:numPr>
                <w:ilvl w:val="0"/>
                <w:numId w:val="19"/>
              </w:numPr>
              <w:ind w:left="142" w:hanging="142"/>
              <w:rPr>
                <w:sz w:val="20"/>
                <w:szCs w:val="20"/>
              </w:rPr>
            </w:pPr>
            <w:r w:rsidRPr="00CF7D85">
              <w:rPr>
                <w:sz w:val="20"/>
                <w:szCs w:val="20"/>
              </w:rPr>
              <w:t>zájem žáků o aktivity</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monitoring</w:t>
            </w:r>
          </w:p>
          <w:p w:rsidR="00922893" w:rsidRPr="00CF7D85" w:rsidRDefault="00922893" w:rsidP="00922893">
            <w:pPr>
              <w:numPr>
                <w:ilvl w:val="0"/>
                <w:numId w:val="19"/>
              </w:numPr>
              <w:ind w:left="142" w:hanging="142"/>
              <w:rPr>
                <w:sz w:val="20"/>
                <w:szCs w:val="20"/>
              </w:rPr>
            </w:pPr>
            <w:r w:rsidRPr="00CF7D85">
              <w:rPr>
                <w:sz w:val="20"/>
                <w:szCs w:val="20"/>
              </w:rPr>
              <w:t>třídní knihy zájm</w:t>
            </w:r>
            <w:r>
              <w:rPr>
                <w:sz w:val="20"/>
                <w:szCs w:val="20"/>
              </w:rPr>
              <w:t>ových</w:t>
            </w:r>
            <w:r w:rsidRPr="00CF7D85">
              <w:rPr>
                <w:sz w:val="20"/>
                <w:szCs w:val="20"/>
              </w:rPr>
              <w:t xml:space="preserve"> kroužků</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průběžně</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Akce školy</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školy v přírodě</w:t>
            </w:r>
          </w:p>
          <w:p w:rsidR="00922893" w:rsidRPr="00CF7D85" w:rsidRDefault="00922893" w:rsidP="00922893">
            <w:pPr>
              <w:numPr>
                <w:ilvl w:val="0"/>
                <w:numId w:val="19"/>
              </w:numPr>
              <w:ind w:left="142" w:hanging="142"/>
              <w:rPr>
                <w:sz w:val="20"/>
                <w:szCs w:val="20"/>
              </w:rPr>
            </w:pPr>
            <w:r w:rsidRPr="00CF7D85">
              <w:rPr>
                <w:sz w:val="20"/>
                <w:szCs w:val="20"/>
              </w:rPr>
              <w:t>kulturní akce</w:t>
            </w:r>
          </w:p>
          <w:p w:rsidR="00922893" w:rsidRPr="00CF7D85" w:rsidRDefault="00922893" w:rsidP="00922893">
            <w:pPr>
              <w:numPr>
                <w:ilvl w:val="0"/>
                <w:numId w:val="19"/>
              </w:numPr>
              <w:ind w:left="142" w:hanging="142"/>
              <w:rPr>
                <w:sz w:val="20"/>
                <w:szCs w:val="20"/>
              </w:rPr>
            </w:pPr>
            <w:r w:rsidRPr="00CF7D85">
              <w:rPr>
                <w:sz w:val="20"/>
                <w:szCs w:val="20"/>
              </w:rPr>
              <w:t>sportovní akce</w:t>
            </w:r>
          </w:p>
          <w:p w:rsidR="00922893" w:rsidRPr="00CF7D85" w:rsidRDefault="00922893" w:rsidP="00773573">
            <w:pPr>
              <w:ind w:left="142" w:hanging="142"/>
              <w:rPr>
                <w:sz w:val="20"/>
                <w:szCs w:val="20"/>
              </w:rPr>
            </w:pP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množství a kvalita akcí</w:t>
            </w:r>
          </w:p>
          <w:p w:rsidR="00922893" w:rsidRPr="00CF7D85" w:rsidRDefault="00922893" w:rsidP="00922893">
            <w:pPr>
              <w:numPr>
                <w:ilvl w:val="0"/>
                <w:numId w:val="19"/>
              </w:numPr>
              <w:ind w:left="142" w:hanging="142"/>
              <w:rPr>
                <w:sz w:val="20"/>
                <w:szCs w:val="20"/>
              </w:rPr>
            </w:pPr>
            <w:r w:rsidRPr="00CF7D85">
              <w:rPr>
                <w:sz w:val="20"/>
                <w:szCs w:val="20"/>
              </w:rPr>
              <w:t>počet účastníků akcí – zájem</w:t>
            </w:r>
          </w:p>
          <w:p w:rsidR="00922893" w:rsidRPr="00CF7D85" w:rsidRDefault="00922893" w:rsidP="00922893">
            <w:pPr>
              <w:numPr>
                <w:ilvl w:val="0"/>
                <w:numId w:val="19"/>
              </w:numPr>
              <w:ind w:left="142" w:hanging="142"/>
              <w:jc w:val="both"/>
              <w:rPr>
                <w:sz w:val="20"/>
                <w:szCs w:val="20"/>
              </w:rPr>
            </w:pPr>
            <w:r w:rsidRPr="00CF7D85">
              <w:rPr>
                <w:sz w:val="20"/>
                <w:szCs w:val="20"/>
              </w:rPr>
              <w:t>organizace vystoupení, koncertů, výstav ve škole</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monitoring</w:t>
            </w:r>
          </w:p>
          <w:p w:rsidR="00922893" w:rsidRPr="00CF7D85" w:rsidRDefault="00922893" w:rsidP="00922893">
            <w:pPr>
              <w:numPr>
                <w:ilvl w:val="0"/>
                <w:numId w:val="19"/>
              </w:numPr>
              <w:ind w:left="142" w:hanging="142"/>
              <w:rPr>
                <w:sz w:val="20"/>
                <w:szCs w:val="20"/>
              </w:rPr>
            </w:pPr>
            <w:r w:rsidRPr="00CF7D85">
              <w:rPr>
                <w:sz w:val="20"/>
                <w:szCs w:val="20"/>
              </w:rPr>
              <w:t>hodnocení akcí organizátory</w:t>
            </w:r>
          </w:p>
          <w:p w:rsidR="00922893" w:rsidRPr="00CF7D85" w:rsidRDefault="00922893" w:rsidP="00922893">
            <w:pPr>
              <w:numPr>
                <w:ilvl w:val="0"/>
                <w:numId w:val="19"/>
              </w:numPr>
              <w:ind w:left="142" w:hanging="142"/>
              <w:rPr>
                <w:sz w:val="20"/>
                <w:szCs w:val="20"/>
              </w:rPr>
            </w:pPr>
            <w:r w:rsidRPr="00CF7D85">
              <w:rPr>
                <w:sz w:val="20"/>
                <w:szCs w:val="20"/>
              </w:rPr>
              <w:t>fotodokumentace</w:t>
            </w:r>
          </w:p>
          <w:p w:rsidR="00922893" w:rsidRPr="00CF7D85" w:rsidRDefault="00922893" w:rsidP="00922893">
            <w:pPr>
              <w:numPr>
                <w:ilvl w:val="0"/>
                <w:numId w:val="19"/>
              </w:numPr>
              <w:ind w:left="142" w:hanging="142"/>
              <w:rPr>
                <w:sz w:val="20"/>
                <w:szCs w:val="20"/>
              </w:rPr>
            </w:pPr>
            <w:r w:rsidRPr="00CF7D85">
              <w:rPr>
                <w:sz w:val="20"/>
                <w:szCs w:val="20"/>
              </w:rPr>
              <w:t>prezentace</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průběžně</w:t>
            </w:r>
          </w:p>
        </w:tc>
      </w:tr>
      <w:tr w:rsidR="00922893" w:rsidTr="00773573">
        <w:tc>
          <w:tcPr>
            <w:tcW w:w="1909"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Spolupráce s ostatními subjekty – význam pro žáky</w:t>
            </w:r>
          </w:p>
        </w:tc>
        <w:tc>
          <w:tcPr>
            <w:tcW w:w="192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spolupráce s odb. pracovišti</w:t>
            </w:r>
          </w:p>
          <w:p w:rsidR="00922893" w:rsidRPr="00CF7D85" w:rsidRDefault="00922893" w:rsidP="00922893">
            <w:pPr>
              <w:numPr>
                <w:ilvl w:val="0"/>
                <w:numId w:val="19"/>
              </w:numPr>
              <w:ind w:left="142" w:hanging="142"/>
              <w:rPr>
                <w:sz w:val="20"/>
                <w:szCs w:val="20"/>
              </w:rPr>
            </w:pPr>
            <w:r w:rsidRPr="00CF7D85">
              <w:rPr>
                <w:sz w:val="20"/>
                <w:szCs w:val="20"/>
              </w:rPr>
              <w:t>spolupráce s ostatními školami</w:t>
            </w:r>
          </w:p>
          <w:p w:rsidR="00922893" w:rsidRPr="00CF7D85" w:rsidRDefault="00922893" w:rsidP="00922893">
            <w:pPr>
              <w:numPr>
                <w:ilvl w:val="0"/>
                <w:numId w:val="19"/>
              </w:numPr>
              <w:ind w:left="142" w:hanging="142"/>
              <w:rPr>
                <w:sz w:val="20"/>
                <w:szCs w:val="20"/>
              </w:rPr>
            </w:pPr>
            <w:r w:rsidRPr="00CF7D85">
              <w:rPr>
                <w:sz w:val="20"/>
                <w:szCs w:val="20"/>
              </w:rPr>
              <w:t>spolupráce se sponzory a dobrovolníky</w:t>
            </w:r>
          </w:p>
          <w:p w:rsidR="00922893" w:rsidRPr="00CF7D85" w:rsidRDefault="00922893" w:rsidP="00922893">
            <w:pPr>
              <w:numPr>
                <w:ilvl w:val="0"/>
                <w:numId w:val="19"/>
              </w:numPr>
              <w:ind w:left="142" w:hanging="142"/>
              <w:rPr>
                <w:sz w:val="20"/>
                <w:szCs w:val="20"/>
              </w:rPr>
            </w:pPr>
            <w:r w:rsidRPr="00CF7D85">
              <w:rPr>
                <w:sz w:val="20"/>
                <w:szCs w:val="20"/>
              </w:rPr>
              <w:t>spolupráce s firmami a podnikatelskými subjekty</w:t>
            </w:r>
          </w:p>
          <w:p w:rsidR="00922893" w:rsidRPr="00CF7D85" w:rsidRDefault="00922893" w:rsidP="00922893">
            <w:pPr>
              <w:numPr>
                <w:ilvl w:val="0"/>
                <w:numId w:val="19"/>
              </w:numPr>
              <w:ind w:left="142" w:hanging="142"/>
              <w:rPr>
                <w:sz w:val="20"/>
                <w:szCs w:val="20"/>
              </w:rPr>
            </w:pPr>
            <w:r w:rsidRPr="00CF7D85">
              <w:rPr>
                <w:sz w:val="20"/>
                <w:szCs w:val="20"/>
              </w:rPr>
              <w:t>integrační aktivity s  MŠ, ZŠ</w:t>
            </w:r>
          </w:p>
        </w:tc>
        <w:tc>
          <w:tcPr>
            <w:tcW w:w="21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pStyle w:val="A-Puntky"/>
              <w:numPr>
                <w:ilvl w:val="0"/>
                <w:numId w:val="19"/>
              </w:numPr>
              <w:pBdr>
                <w:top w:val="none" w:sz="0" w:space="0" w:color="auto"/>
                <w:left w:val="none" w:sz="0" w:space="0" w:color="auto"/>
                <w:bottom w:val="none" w:sz="0" w:space="0" w:color="auto"/>
                <w:right w:val="none" w:sz="0" w:space="0" w:color="auto"/>
              </w:pBdr>
              <w:ind w:left="142" w:hanging="142"/>
              <w:jc w:val="left"/>
              <w:rPr>
                <w:sz w:val="20"/>
              </w:rPr>
            </w:pPr>
            <w:r w:rsidRPr="00CF7D85">
              <w:rPr>
                <w:sz w:val="20"/>
              </w:rPr>
              <w:t>úroveň spolupráce školy s odbornými pracovišti – např. PPP, SPC…</w:t>
            </w:r>
          </w:p>
          <w:p w:rsidR="00922893" w:rsidRPr="00CF7D85" w:rsidRDefault="00922893" w:rsidP="00922893">
            <w:pPr>
              <w:numPr>
                <w:ilvl w:val="0"/>
                <w:numId w:val="19"/>
              </w:numPr>
              <w:ind w:left="142" w:hanging="142"/>
              <w:rPr>
                <w:sz w:val="20"/>
                <w:szCs w:val="20"/>
              </w:rPr>
            </w:pPr>
            <w:r w:rsidRPr="00CF7D85">
              <w:rPr>
                <w:sz w:val="20"/>
                <w:szCs w:val="20"/>
              </w:rPr>
              <w:t>přínos pro učitele, pro žáky</w:t>
            </w:r>
          </w:p>
          <w:p w:rsidR="00922893" w:rsidRPr="00CF7D85" w:rsidRDefault="00922893" w:rsidP="00773573">
            <w:pPr>
              <w:ind w:left="142" w:hanging="142"/>
              <w:rPr>
                <w:sz w:val="20"/>
                <w:szCs w:val="20"/>
              </w:rPr>
            </w:pPr>
          </w:p>
          <w:p w:rsidR="00922893" w:rsidRPr="00CF7D85" w:rsidRDefault="00922893" w:rsidP="00922893">
            <w:pPr>
              <w:numPr>
                <w:ilvl w:val="0"/>
                <w:numId w:val="19"/>
              </w:numPr>
              <w:ind w:left="142" w:hanging="142"/>
              <w:rPr>
                <w:sz w:val="20"/>
                <w:szCs w:val="20"/>
              </w:rPr>
            </w:pPr>
            <w:r w:rsidRPr="00CF7D85">
              <w:rPr>
                <w:sz w:val="20"/>
                <w:szCs w:val="20"/>
              </w:rPr>
              <w:t>množství a kvalita aktivit</w:t>
            </w:r>
          </w:p>
          <w:p w:rsidR="00922893" w:rsidRPr="00CF7D85" w:rsidRDefault="00922893" w:rsidP="00922893">
            <w:pPr>
              <w:numPr>
                <w:ilvl w:val="0"/>
                <w:numId w:val="19"/>
              </w:numPr>
              <w:ind w:left="142" w:hanging="142"/>
              <w:rPr>
                <w:sz w:val="20"/>
                <w:szCs w:val="20"/>
              </w:rPr>
            </w:pPr>
            <w:r w:rsidRPr="00CF7D85">
              <w:rPr>
                <w:sz w:val="20"/>
                <w:szCs w:val="20"/>
              </w:rPr>
              <w:t>kvalita vzájemné spolupráce, vzájemné obohacování</w:t>
            </w:r>
          </w:p>
        </w:tc>
        <w:tc>
          <w:tcPr>
            <w:tcW w:w="239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pozorování</w:t>
            </w:r>
          </w:p>
          <w:p w:rsidR="00922893" w:rsidRPr="00CF7D85" w:rsidRDefault="00922893" w:rsidP="00922893">
            <w:pPr>
              <w:numPr>
                <w:ilvl w:val="0"/>
                <w:numId w:val="19"/>
              </w:numPr>
              <w:ind w:left="142" w:hanging="142"/>
              <w:rPr>
                <w:sz w:val="20"/>
                <w:szCs w:val="20"/>
              </w:rPr>
            </w:pPr>
            <w:r w:rsidRPr="00CF7D85">
              <w:rPr>
                <w:sz w:val="20"/>
                <w:szCs w:val="20"/>
              </w:rPr>
              <w:t>rozhovory s učiteli</w:t>
            </w:r>
          </w:p>
          <w:p w:rsidR="00922893" w:rsidRPr="00CF7D85" w:rsidRDefault="00922893" w:rsidP="00922893">
            <w:pPr>
              <w:numPr>
                <w:ilvl w:val="0"/>
                <w:numId w:val="19"/>
              </w:numPr>
              <w:ind w:left="142" w:hanging="142"/>
              <w:rPr>
                <w:sz w:val="20"/>
                <w:szCs w:val="20"/>
              </w:rPr>
            </w:pPr>
            <w:r w:rsidRPr="00CF7D85">
              <w:rPr>
                <w:sz w:val="20"/>
                <w:szCs w:val="20"/>
              </w:rPr>
              <w:t>zápisy poradenských pracovišť</w:t>
            </w:r>
          </w:p>
          <w:p w:rsidR="00922893" w:rsidRPr="00CF7D85" w:rsidRDefault="00922893" w:rsidP="00922893">
            <w:pPr>
              <w:numPr>
                <w:ilvl w:val="0"/>
                <w:numId w:val="19"/>
              </w:numPr>
              <w:ind w:left="142" w:hanging="142"/>
              <w:rPr>
                <w:sz w:val="20"/>
                <w:szCs w:val="20"/>
              </w:rPr>
            </w:pPr>
            <w:r w:rsidRPr="00CF7D85">
              <w:rPr>
                <w:sz w:val="20"/>
                <w:szCs w:val="20"/>
              </w:rPr>
              <w:t>fotodokumentace</w:t>
            </w:r>
          </w:p>
          <w:p w:rsidR="00922893" w:rsidRPr="00CF7D85" w:rsidRDefault="00922893" w:rsidP="00922893">
            <w:pPr>
              <w:numPr>
                <w:ilvl w:val="0"/>
                <w:numId w:val="19"/>
              </w:numPr>
              <w:ind w:left="142" w:hanging="142"/>
              <w:rPr>
                <w:sz w:val="20"/>
                <w:szCs w:val="20"/>
              </w:rPr>
            </w:pPr>
            <w:r w:rsidRPr="00CF7D85">
              <w:rPr>
                <w:sz w:val="20"/>
                <w:szCs w:val="20"/>
              </w:rPr>
              <w:t>certifikáty o spolupráci</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9"/>
              </w:numPr>
              <w:ind w:left="142" w:hanging="142"/>
              <w:rPr>
                <w:sz w:val="20"/>
                <w:szCs w:val="20"/>
              </w:rPr>
            </w:pPr>
            <w:r w:rsidRPr="00CF7D85">
              <w:rPr>
                <w:sz w:val="20"/>
                <w:szCs w:val="20"/>
              </w:rPr>
              <w:t>průběžně</w:t>
            </w:r>
          </w:p>
        </w:tc>
      </w:tr>
    </w:tbl>
    <w:p w:rsidR="00922893" w:rsidRDefault="00922893" w:rsidP="00922893">
      <w:pPr>
        <w:pBdr>
          <w:top w:val="single" w:sz="4" w:space="1" w:color="auto"/>
          <w:left w:val="single" w:sz="4" w:space="4" w:color="auto"/>
          <w:bottom w:val="single" w:sz="4" w:space="1" w:color="auto"/>
          <w:right w:val="single" w:sz="4" w:space="4" w:color="auto"/>
        </w:pBdr>
        <w:jc w:val="both"/>
        <w:rPr>
          <w:sz w:val="20"/>
          <w:szCs w:val="20"/>
        </w:rPr>
      </w:pPr>
      <w:r>
        <w:t xml:space="preserve">6. ŘÍZENÍ ŠKOLY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850"/>
        <w:gridCol w:w="2395"/>
        <w:gridCol w:w="2381"/>
        <w:gridCol w:w="1276"/>
      </w:tblGrid>
      <w:tr w:rsidR="00922893" w:rsidTr="00773573">
        <w:tc>
          <w:tcPr>
            <w:tcW w:w="1704"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850"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395"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381"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276"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 rozvržení</w:t>
            </w:r>
          </w:p>
        </w:tc>
      </w:tr>
      <w:tr w:rsidR="00922893" w:rsidTr="00773573">
        <w:tc>
          <w:tcPr>
            <w:tcW w:w="1704"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Kvalitní, systémové a kompetentní řízení školy</w:t>
            </w:r>
          </w:p>
        </w:tc>
        <w:tc>
          <w:tcPr>
            <w:tcW w:w="1850"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jc w:val="both"/>
              <w:rPr>
                <w:sz w:val="20"/>
                <w:szCs w:val="20"/>
              </w:rPr>
            </w:pPr>
            <w:r w:rsidRPr="00CF7D85">
              <w:rPr>
                <w:sz w:val="20"/>
                <w:szCs w:val="20"/>
              </w:rPr>
              <w:t>cíle a strategie školy</w:t>
            </w: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922893">
            <w:pPr>
              <w:numPr>
                <w:ilvl w:val="0"/>
                <w:numId w:val="13"/>
              </w:numPr>
              <w:ind w:left="142" w:hanging="142"/>
              <w:rPr>
                <w:sz w:val="20"/>
                <w:szCs w:val="20"/>
              </w:rPr>
            </w:pPr>
            <w:r w:rsidRPr="00CF7D85">
              <w:rPr>
                <w:sz w:val="20"/>
                <w:szCs w:val="20"/>
              </w:rPr>
              <w:t>způsob rozhodování ředitele školy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3"/>
              </w:numPr>
              <w:ind w:left="142" w:hanging="142"/>
              <w:rPr>
                <w:sz w:val="20"/>
                <w:szCs w:val="20"/>
              </w:rPr>
            </w:pPr>
            <w:r w:rsidRPr="00CF7D85">
              <w:rPr>
                <w:sz w:val="20"/>
                <w:szCs w:val="20"/>
              </w:rPr>
              <w:t>motivování zaměstnanců</w:t>
            </w:r>
          </w:p>
          <w:p w:rsidR="00922893" w:rsidRPr="00CF7D85" w:rsidRDefault="00922893" w:rsidP="00773573">
            <w:pPr>
              <w:ind w:left="142" w:hanging="142"/>
              <w:rPr>
                <w:sz w:val="20"/>
                <w:szCs w:val="20"/>
              </w:rPr>
            </w:pPr>
          </w:p>
          <w:p w:rsidR="00922893" w:rsidRPr="00CF7D85" w:rsidRDefault="00922893" w:rsidP="00922893">
            <w:pPr>
              <w:numPr>
                <w:ilvl w:val="0"/>
                <w:numId w:val="13"/>
              </w:numPr>
              <w:ind w:left="142" w:hanging="142"/>
              <w:jc w:val="both"/>
              <w:rPr>
                <w:sz w:val="20"/>
                <w:szCs w:val="20"/>
              </w:rPr>
            </w:pPr>
            <w:r w:rsidRPr="00CF7D85">
              <w:rPr>
                <w:sz w:val="20"/>
                <w:szCs w:val="20"/>
              </w:rPr>
              <w:t>efektivita organizace školy</w:t>
            </w: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922893">
            <w:pPr>
              <w:numPr>
                <w:ilvl w:val="0"/>
                <w:numId w:val="13"/>
              </w:numPr>
              <w:ind w:left="142" w:hanging="142"/>
              <w:rPr>
                <w:sz w:val="20"/>
                <w:szCs w:val="20"/>
              </w:rPr>
            </w:pPr>
            <w:r w:rsidRPr="00CF7D85">
              <w:rPr>
                <w:sz w:val="20"/>
                <w:szCs w:val="20"/>
              </w:rPr>
              <w:t>metodická podpora kvality výuky – personální rozvoj</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3"/>
              </w:numPr>
              <w:ind w:left="142" w:hanging="142"/>
              <w:rPr>
                <w:sz w:val="20"/>
                <w:szCs w:val="20"/>
              </w:rPr>
            </w:pPr>
            <w:r w:rsidRPr="00CF7D85">
              <w:rPr>
                <w:sz w:val="20"/>
                <w:szCs w:val="20"/>
              </w:rPr>
              <w:t>systém vedení pedagogických pracovníků  - především efektivita výsledků hospitací</w:t>
            </w:r>
          </w:p>
          <w:p w:rsidR="00922893"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20"/>
              </w:numPr>
              <w:ind w:left="149" w:hanging="142"/>
              <w:jc w:val="both"/>
              <w:rPr>
                <w:sz w:val="20"/>
                <w:szCs w:val="20"/>
              </w:rPr>
            </w:pPr>
            <w:r w:rsidRPr="00CF7D85">
              <w:rPr>
                <w:sz w:val="20"/>
                <w:szCs w:val="20"/>
              </w:rPr>
              <w:t>kontrolní systém</w:t>
            </w:r>
          </w:p>
          <w:p w:rsidR="00922893" w:rsidRDefault="00922893" w:rsidP="00773573">
            <w:pPr>
              <w:ind w:left="149" w:hanging="142"/>
              <w:jc w:val="both"/>
              <w:rPr>
                <w:sz w:val="20"/>
                <w:szCs w:val="20"/>
              </w:rPr>
            </w:pPr>
          </w:p>
          <w:p w:rsidR="00922893" w:rsidRDefault="00922893" w:rsidP="00773573">
            <w:pPr>
              <w:ind w:left="149" w:hanging="142"/>
              <w:jc w:val="both"/>
              <w:rPr>
                <w:sz w:val="20"/>
                <w:szCs w:val="20"/>
              </w:rPr>
            </w:pPr>
          </w:p>
          <w:p w:rsidR="00922893" w:rsidRDefault="00922893" w:rsidP="00773573">
            <w:pPr>
              <w:ind w:left="149" w:hanging="142"/>
              <w:jc w:val="both"/>
              <w:rPr>
                <w:sz w:val="20"/>
                <w:szCs w:val="20"/>
              </w:rPr>
            </w:pPr>
          </w:p>
          <w:p w:rsidR="00922893" w:rsidRDefault="00922893" w:rsidP="00773573">
            <w:pPr>
              <w:ind w:left="149" w:hanging="142"/>
              <w:jc w:val="both"/>
              <w:rPr>
                <w:sz w:val="20"/>
                <w:szCs w:val="20"/>
              </w:rPr>
            </w:pPr>
          </w:p>
          <w:p w:rsidR="00922893" w:rsidRDefault="00922893" w:rsidP="00773573">
            <w:pPr>
              <w:ind w:left="149" w:hanging="142"/>
              <w:jc w:val="both"/>
              <w:rPr>
                <w:sz w:val="20"/>
                <w:szCs w:val="20"/>
              </w:rPr>
            </w:pPr>
          </w:p>
          <w:p w:rsidR="00922893" w:rsidRDefault="00922893" w:rsidP="00773573">
            <w:pPr>
              <w:ind w:left="149" w:hanging="142"/>
              <w:jc w:val="both"/>
              <w:rPr>
                <w:sz w:val="20"/>
                <w:szCs w:val="20"/>
              </w:rPr>
            </w:pPr>
          </w:p>
          <w:p w:rsidR="00922893" w:rsidRPr="00CF7D85" w:rsidRDefault="00922893" w:rsidP="00773573">
            <w:pPr>
              <w:ind w:left="149" w:hanging="142"/>
              <w:jc w:val="both"/>
              <w:rPr>
                <w:sz w:val="20"/>
                <w:szCs w:val="20"/>
              </w:rPr>
            </w:pPr>
          </w:p>
          <w:p w:rsidR="00922893" w:rsidRPr="00CF7D85" w:rsidRDefault="00922893" w:rsidP="00922893">
            <w:pPr>
              <w:numPr>
                <w:ilvl w:val="0"/>
                <w:numId w:val="20"/>
              </w:numPr>
              <w:ind w:left="149" w:hanging="142"/>
              <w:jc w:val="both"/>
              <w:rPr>
                <w:sz w:val="20"/>
                <w:szCs w:val="20"/>
              </w:rPr>
            </w:pPr>
            <w:r w:rsidRPr="00CF7D85">
              <w:rPr>
                <w:sz w:val="20"/>
                <w:szCs w:val="20"/>
              </w:rPr>
              <w:t>kvalita dokumentace školy</w:t>
            </w:r>
          </w:p>
        </w:tc>
        <w:tc>
          <w:tcPr>
            <w:tcW w:w="239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jc w:val="both"/>
              <w:rPr>
                <w:sz w:val="20"/>
                <w:szCs w:val="20"/>
              </w:rPr>
            </w:pPr>
            <w:r w:rsidRPr="00CF7D85">
              <w:rPr>
                <w:sz w:val="20"/>
                <w:szCs w:val="20"/>
              </w:rPr>
              <w:lastRenderedPageBreak/>
              <w:t>schopnost ředitele stanovit cíle školy</w:t>
            </w:r>
          </w:p>
          <w:p w:rsidR="00922893" w:rsidRPr="00CF7D85" w:rsidRDefault="00922893" w:rsidP="00922893">
            <w:pPr>
              <w:numPr>
                <w:ilvl w:val="0"/>
                <w:numId w:val="15"/>
              </w:numPr>
              <w:ind w:left="142" w:hanging="142"/>
              <w:rPr>
                <w:sz w:val="20"/>
                <w:szCs w:val="20"/>
              </w:rPr>
            </w:pPr>
            <w:r w:rsidRPr="00CF7D85">
              <w:rPr>
                <w:sz w:val="20"/>
                <w:szCs w:val="20"/>
              </w:rPr>
              <w:t>vyhodnotitelnost cílů stanovených v koncepčním záměru rozvoje školy</w:t>
            </w: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40"/>
              <w:ind w:left="142" w:hanging="142"/>
              <w:rPr>
                <w:sz w:val="20"/>
              </w:rPr>
            </w:pPr>
            <w:r w:rsidRPr="00CF7D85">
              <w:rPr>
                <w:sz w:val="20"/>
              </w:rPr>
              <w:t>koncepčnost řídících činností ve škole -  jejich zřetelná strategie</w:t>
            </w:r>
          </w:p>
          <w:p w:rsidR="00922893" w:rsidRPr="00CF7D85" w:rsidRDefault="00922893" w:rsidP="00922893">
            <w:pPr>
              <w:numPr>
                <w:ilvl w:val="0"/>
                <w:numId w:val="15"/>
              </w:numPr>
              <w:ind w:left="142" w:hanging="142"/>
              <w:rPr>
                <w:sz w:val="20"/>
                <w:szCs w:val="20"/>
              </w:rPr>
            </w:pPr>
            <w:r w:rsidRPr="00CF7D85">
              <w:rPr>
                <w:sz w:val="20"/>
                <w:szCs w:val="20"/>
              </w:rPr>
              <w:t>systém prosazování progresivních trendů vzdělávání</w:t>
            </w:r>
          </w:p>
          <w:p w:rsidR="00922893" w:rsidRPr="00CF7D85" w:rsidRDefault="00922893" w:rsidP="00922893">
            <w:pPr>
              <w:numPr>
                <w:ilvl w:val="0"/>
                <w:numId w:val="15"/>
              </w:numPr>
              <w:ind w:left="142" w:hanging="142"/>
              <w:rPr>
                <w:sz w:val="20"/>
                <w:szCs w:val="20"/>
              </w:rPr>
            </w:pPr>
            <w:r w:rsidRPr="00CF7D85">
              <w:rPr>
                <w:sz w:val="20"/>
                <w:szCs w:val="20"/>
              </w:rPr>
              <w:t>efektivita přijatých opatření</w:t>
            </w:r>
          </w:p>
          <w:p w:rsidR="00922893" w:rsidRPr="00CF7D85" w:rsidRDefault="00922893" w:rsidP="00773573">
            <w:pPr>
              <w:ind w:left="142"/>
              <w:rPr>
                <w:sz w:val="20"/>
                <w:szCs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40"/>
              <w:ind w:left="142" w:hanging="142"/>
              <w:rPr>
                <w:sz w:val="20"/>
              </w:rPr>
            </w:pPr>
            <w:r w:rsidRPr="00CF7D85">
              <w:rPr>
                <w:sz w:val="20"/>
              </w:rPr>
              <w:t>realizovatelnost koncepčních záměrů – zejména ve vztahu k finančnímu rozpočtu</w:t>
            </w:r>
          </w:p>
          <w:p w:rsidR="00922893" w:rsidRPr="00CF7D85" w:rsidRDefault="00922893" w:rsidP="00922893">
            <w:pPr>
              <w:numPr>
                <w:ilvl w:val="0"/>
                <w:numId w:val="15"/>
              </w:numPr>
              <w:ind w:left="142" w:hanging="142"/>
              <w:rPr>
                <w:sz w:val="20"/>
                <w:szCs w:val="20"/>
              </w:rPr>
            </w:pPr>
            <w:r w:rsidRPr="00CF7D85">
              <w:rPr>
                <w:sz w:val="20"/>
                <w:szCs w:val="20"/>
              </w:rPr>
              <w:t>aktivita zaměstnanců</w:t>
            </w:r>
          </w:p>
          <w:p w:rsidR="00922893" w:rsidRPr="00CF7D85" w:rsidRDefault="00922893" w:rsidP="00773573">
            <w:pPr>
              <w:pStyle w:val="A-Puntky"/>
              <w:pBdr>
                <w:top w:val="none" w:sz="0" w:space="0" w:color="auto"/>
                <w:left w:val="none" w:sz="0" w:space="0" w:color="auto"/>
                <w:bottom w:val="none" w:sz="0" w:space="0" w:color="auto"/>
                <w:right w:val="none" w:sz="0" w:space="0" w:color="auto"/>
              </w:pBdr>
              <w:spacing w:after="40"/>
              <w:ind w:left="142" w:firstLine="0"/>
              <w:rPr>
                <w:sz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40"/>
              <w:ind w:left="142" w:hanging="142"/>
              <w:jc w:val="left"/>
              <w:rPr>
                <w:sz w:val="20"/>
              </w:rPr>
            </w:pPr>
            <w:r w:rsidRPr="00CF7D85">
              <w:rPr>
                <w:sz w:val="20"/>
              </w:rPr>
              <w:lastRenderedPageBreak/>
              <w:t>styl řízení a profesní kompetence ředitele</w:t>
            </w:r>
          </w:p>
          <w:p w:rsidR="00922893" w:rsidRPr="00CF7D85" w:rsidRDefault="00922893" w:rsidP="00773573">
            <w:pPr>
              <w:pStyle w:val="Odstavecseseznamem"/>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 xml:space="preserve">míra spoluúčasti pracovníků školy na činnostech spojených s řízením školy  </w:t>
            </w: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40"/>
              <w:ind w:left="142" w:hanging="142"/>
              <w:jc w:val="left"/>
              <w:rPr>
                <w:sz w:val="20"/>
              </w:rPr>
            </w:pPr>
            <w:r w:rsidRPr="00CF7D85">
              <w:rPr>
                <w:sz w:val="20"/>
              </w:rPr>
              <w:t>účinnost organizační struktury ve vztahu k řízení školy</w:t>
            </w:r>
          </w:p>
          <w:p w:rsidR="00922893" w:rsidRPr="00CF7D85" w:rsidRDefault="00922893" w:rsidP="00922893">
            <w:pPr>
              <w:numPr>
                <w:ilvl w:val="0"/>
                <w:numId w:val="15"/>
              </w:numPr>
              <w:ind w:left="142" w:hanging="142"/>
              <w:rPr>
                <w:sz w:val="20"/>
                <w:szCs w:val="20"/>
              </w:rPr>
            </w:pPr>
            <w:r w:rsidRPr="00CF7D85">
              <w:rPr>
                <w:sz w:val="20"/>
                <w:szCs w:val="20"/>
              </w:rPr>
              <w:t>koncepční zajištění personálního rozvoje</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spacing w:after="0"/>
              <w:ind w:left="142" w:hanging="142"/>
              <w:jc w:val="left"/>
              <w:rPr>
                <w:sz w:val="20"/>
              </w:rPr>
            </w:pPr>
            <w:r w:rsidRPr="00CF7D85">
              <w:rPr>
                <w:sz w:val="20"/>
              </w:rPr>
              <w:t>zajištění pomoci začínajícím a nekvalifikovaným vyučujícím</w:t>
            </w:r>
          </w:p>
          <w:p w:rsidR="00922893" w:rsidRPr="00CF7D85" w:rsidRDefault="00922893" w:rsidP="00773573">
            <w:pPr>
              <w:pStyle w:val="A-Puntky"/>
              <w:pBdr>
                <w:top w:val="none" w:sz="0" w:space="0" w:color="auto"/>
                <w:left w:val="none" w:sz="0" w:space="0" w:color="auto"/>
                <w:bottom w:val="none" w:sz="0" w:space="0" w:color="auto"/>
                <w:right w:val="none" w:sz="0" w:space="0" w:color="auto"/>
              </w:pBdr>
              <w:spacing w:after="0"/>
              <w:ind w:left="142" w:hanging="142"/>
              <w:jc w:val="left"/>
              <w:rPr>
                <w:sz w:val="20"/>
              </w:rPr>
            </w:pPr>
          </w:p>
          <w:p w:rsidR="00922893" w:rsidRPr="00CF7D85" w:rsidRDefault="00922893" w:rsidP="00922893">
            <w:pPr>
              <w:numPr>
                <w:ilvl w:val="0"/>
                <w:numId w:val="15"/>
              </w:numPr>
              <w:overflowPunct w:val="0"/>
              <w:autoSpaceDE w:val="0"/>
              <w:autoSpaceDN w:val="0"/>
              <w:adjustRightInd w:val="0"/>
              <w:spacing w:after="40"/>
              <w:ind w:left="142" w:hanging="142"/>
              <w:textAlignment w:val="baseline"/>
              <w:rPr>
                <w:sz w:val="20"/>
                <w:szCs w:val="20"/>
              </w:rPr>
            </w:pPr>
            <w:r w:rsidRPr="00CF7D85">
              <w:rPr>
                <w:sz w:val="20"/>
                <w:szCs w:val="20"/>
              </w:rPr>
              <w:t>kvalita kontroly a hodnocení průběhu vzdělávání (učitelé, ředitelka)</w:t>
            </w:r>
          </w:p>
          <w:p w:rsidR="00922893" w:rsidRPr="00CF7D85" w:rsidRDefault="00922893" w:rsidP="00922893">
            <w:pPr>
              <w:numPr>
                <w:ilvl w:val="0"/>
                <w:numId w:val="15"/>
              </w:numPr>
              <w:overflowPunct w:val="0"/>
              <w:autoSpaceDE w:val="0"/>
              <w:autoSpaceDN w:val="0"/>
              <w:adjustRightInd w:val="0"/>
              <w:spacing w:after="40"/>
              <w:ind w:left="142" w:hanging="142"/>
              <w:textAlignment w:val="baseline"/>
              <w:rPr>
                <w:sz w:val="20"/>
                <w:szCs w:val="20"/>
              </w:rPr>
            </w:pPr>
            <w:r w:rsidRPr="00CF7D85">
              <w:rPr>
                <w:sz w:val="20"/>
                <w:szCs w:val="20"/>
              </w:rPr>
              <w:t>kvalita a četnost kontroly provozu</w:t>
            </w:r>
          </w:p>
          <w:p w:rsidR="00922893" w:rsidRPr="00CF7D85" w:rsidRDefault="00922893" w:rsidP="00922893">
            <w:pPr>
              <w:numPr>
                <w:ilvl w:val="0"/>
                <w:numId w:val="15"/>
              </w:numPr>
              <w:ind w:left="142" w:hanging="142"/>
              <w:rPr>
                <w:sz w:val="20"/>
                <w:szCs w:val="20"/>
              </w:rPr>
            </w:pPr>
            <w:r w:rsidRPr="00CF7D85">
              <w:rPr>
                <w:sz w:val="20"/>
                <w:szCs w:val="20"/>
              </w:rPr>
              <w:t>funkčnost vnitřní dokumentace</w:t>
            </w:r>
          </w:p>
          <w:p w:rsidR="00922893" w:rsidRPr="00CF7D85" w:rsidRDefault="00922893" w:rsidP="00922893">
            <w:pPr>
              <w:numPr>
                <w:ilvl w:val="0"/>
                <w:numId w:val="15"/>
              </w:numPr>
              <w:ind w:left="142" w:hanging="142"/>
              <w:rPr>
                <w:sz w:val="20"/>
                <w:szCs w:val="20"/>
              </w:rPr>
            </w:pPr>
            <w:r w:rsidRPr="00CF7D85">
              <w:rPr>
                <w:sz w:val="20"/>
                <w:szCs w:val="20"/>
              </w:rPr>
              <w:t>s dokumentací všichni seznámeni</w:t>
            </w:r>
          </w:p>
          <w:p w:rsidR="00922893" w:rsidRPr="00CF7D85" w:rsidRDefault="00922893" w:rsidP="00922893">
            <w:pPr>
              <w:numPr>
                <w:ilvl w:val="0"/>
                <w:numId w:val="15"/>
              </w:numPr>
              <w:ind w:left="142" w:hanging="142"/>
              <w:rPr>
                <w:sz w:val="20"/>
                <w:szCs w:val="20"/>
              </w:rPr>
            </w:pPr>
            <w:r w:rsidRPr="00CF7D85">
              <w:rPr>
                <w:sz w:val="20"/>
                <w:szCs w:val="20"/>
              </w:rPr>
              <w:t>kvalita a efektivita školního řádu</w:t>
            </w:r>
          </w:p>
        </w:tc>
        <w:tc>
          <w:tcPr>
            <w:tcW w:w="2381"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21"/>
              </w:numPr>
              <w:tabs>
                <w:tab w:val="num" w:pos="133"/>
              </w:tabs>
              <w:rPr>
                <w:sz w:val="20"/>
                <w:szCs w:val="20"/>
              </w:rPr>
            </w:pPr>
            <w:r w:rsidRPr="00CF7D85">
              <w:rPr>
                <w:sz w:val="20"/>
                <w:szCs w:val="20"/>
              </w:rPr>
              <w:lastRenderedPageBreak/>
              <w:t>diskuse, dotazník</w:t>
            </w:r>
          </w:p>
          <w:p w:rsidR="00922893" w:rsidRPr="00CF7D85" w:rsidRDefault="00922893" w:rsidP="00922893">
            <w:pPr>
              <w:numPr>
                <w:ilvl w:val="0"/>
                <w:numId w:val="21"/>
              </w:numPr>
              <w:tabs>
                <w:tab w:val="num" w:pos="133"/>
              </w:tabs>
              <w:rPr>
                <w:sz w:val="20"/>
                <w:szCs w:val="20"/>
              </w:rPr>
            </w:pPr>
            <w:r w:rsidRPr="00CF7D85">
              <w:rPr>
                <w:sz w:val="20"/>
                <w:szCs w:val="20"/>
              </w:rPr>
              <w:t>sebehodnocení vedení školy</w:t>
            </w:r>
          </w:p>
          <w:p w:rsidR="00922893" w:rsidRPr="00CF7D85" w:rsidRDefault="00922893" w:rsidP="00773573">
            <w:pPr>
              <w:tabs>
                <w:tab w:val="num" w:pos="133"/>
              </w:tabs>
              <w:ind w:left="142" w:hanging="142"/>
              <w:rPr>
                <w:sz w:val="20"/>
                <w:szCs w:val="20"/>
              </w:rPr>
            </w:pPr>
          </w:p>
          <w:p w:rsidR="00922893" w:rsidRPr="00CF7D85" w:rsidRDefault="00922893" w:rsidP="00773573">
            <w:pPr>
              <w:tabs>
                <w:tab w:val="num" w:pos="133"/>
              </w:tabs>
              <w:ind w:left="142" w:hanging="142"/>
              <w:rPr>
                <w:sz w:val="20"/>
                <w:szCs w:val="20"/>
              </w:rPr>
            </w:pPr>
          </w:p>
          <w:p w:rsidR="00922893" w:rsidRPr="00CF7D85" w:rsidRDefault="00922893" w:rsidP="00773573">
            <w:pPr>
              <w:tabs>
                <w:tab w:val="num" w:pos="133"/>
              </w:tabs>
              <w:ind w:left="142" w:hanging="142"/>
              <w:rPr>
                <w:sz w:val="20"/>
                <w:szCs w:val="20"/>
              </w:rPr>
            </w:pPr>
          </w:p>
          <w:p w:rsidR="00922893" w:rsidRPr="00CF7D85" w:rsidRDefault="00922893" w:rsidP="00922893">
            <w:pPr>
              <w:numPr>
                <w:ilvl w:val="0"/>
                <w:numId w:val="21"/>
              </w:numPr>
              <w:tabs>
                <w:tab w:val="num" w:pos="133"/>
              </w:tabs>
              <w:ind w:left="133" w:hanging="133"/>
              <w:rPr>
                <w:sz w:val="20"/>
                <w:szCs w:val="20"/>
              </w:rPr>
            </w:pPr>
            <w:r w:rsidRPr="00CF7D85">
              <w:rPr>
                <w:sz w:val="20"/>
                <w:szCs w:val="20"/>
              </w:rPr>
              <w:t>úspěch v realizaci nových trendů – diskuse, ped. rada</w:t>
            </w:r>
          </w:p>
          <w:p w:rsidR="00922893" w:rsidRPr="00CF7D85" w:rsidRDefault="00922893" w:rsidP="00922893">
            <w:pPr>
              <w:numPr>
                <w:ilvl w:val="0"/>
                <w:numId w:val="21"/>
              </w:numPr>
              <w:tabs>
                <w:tab w:val="num" w:pos="133"/>
              </w:tabs>
              <w:ind w:left="133" w:hanging="133"/>
              <w:rPr>
                <w:sz w:val="20"/>
                <w:szCs w:val="20"/>
              </w:rPr>
            </w:pPr>
            <w:r w:rsidRPr="00CF7D85">
              <w:rPr>
                <w:sz w:val="20"/>
                <w:szCs w:val="20"/>
              </w:rPr>
              <w:t>pedagogická rada, diskuse, dotazník</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sebehodnocení ředitele</w:t>
            </w:r>
          </w:p>
          <w:p w:rsidR="00922893" w:rsidRPr="00CF7D85" w:rsidRDefault="00922893" w:rsidP="00773573">
            <w:pPr>
              <w:tabs>
                <w:tab w:val="num" w:pos="133"/>
              </w:tabs>
              <w:ind w:left="133" w:hanging="142"/>
              <w:rPr>
                <w:sz w:val="20"/>
                <w:szCs w:val="20"/>
              </w:rPr>
            </w:pPr>
          </w:p>
          <w:p w:rsidR="00922893" w:rsidRPr="00CF7D85" w:rsidRDefault="00922893" w:rsidP="00922893">
            <w:pPr>
              <w:numPr>
                <w:ilvl w:val="0"/>
                <w:numId w:val="21"/>
              </w:numPr>
              <w:tabs>
                <w:tab w:val="num" w:pos="133"/>
              </w:tabs>
              <w:ind w:left="133" w:hanging="142"/>
              <w:rPr>
                <w:sz w:val="20"/>
                <w:szCs w:val="20"/>
              </w:rPr>
            </w:pPr>
            <w:r w:rsidRPr="00CF7D85">
              <w:rPr>
                <w:sz w:val="20"/>
                <w:szCs w:val="20"/>
              </w:rPr>
              <w:t>pozorování</w:t>
            </w:r>
          </w:p>
          <w:p w:rsidR="00922893" w:rsidRPr="00CF7D85" w:rsidRDefault="00922893" w:rsidP="00773573">
            <w:pPr>
              <w:tabs>
                <w:tab w:val="num" w:pos="133"/>
              </w:tabs>
              <w:ind w:left="133" w:hanging="142"/>
              <w:rPr>
                <w:sz w:val="20"/>
                <w:szCs w:val="20"/>
              </w:rPr>
            </w:pPr>
          </w:p>
          <w:p w:rsidR="00922893" w:rsidRPr="00CF7D85" w:rsidRDefault="00922893" w:rsidP="00922893">
            <w:pPr>
              <w:numPr>
                <w:ilvl w:val="0"/>
                <w:numId w:val="21"/>
              </w:numPr>
              <w:tabs>
                <w:tab w:val="num" w:pos="133"/>
              </w:tabs>
              <w:ind w:left="133" w:hanging="142"/>
              <w:rPr>
                <w:sz w:val="20"/>
                <w:szCs w:val="20"/>
              </w:rPr>
            </w:pPr>
            <w:r w:rsidRPr="00CF7D85">
              <w:rPr>
                <w:sz w:val="20"/>
                <w:szCs w:val="20"/>
              </w:rPr>
              <w:t>dotazník</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rozdělené kompetence (dokumentace)</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dotazník</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doklady o výběr. řízeních, kvalifikovanost ped.</w:t>
            </w:r>
          </w:p>
          <w:p w:rsidR="00922893" w:rsidRPr="00CF7D85" w:rsidRDefault="00922893" w:rsidP="00922893">
            <w:pPr>
              <w:numPr>
                <w:ilvl w:val="0"/>
                <w:numId w:val="21"/>
              </w:numPr>
              <w:tabs>
                <w:tab w:val="num" w:pos="133"/>
              </w:tabs>
              <w:ind w:left="133" w:hanging="142"/>
              <w:rPr>
                <w:sz w:val="20"/>
                <w:szCs w:val="20"/>
              </w:rPr>
            </w:pPr>
            <w:r w:rsidRPr="00CF7D85">
              <w:rPr>
                <w:sz w:val="20"/>
                <w:szCs w:val="20"/>
              </w:rPr>
              <w:lastRenderedPageBreak/>
              <w:t>hospitace zavádějících učitelů u začínajících a nekvalifikovaných učitelů a opačně</w:t>
            </w:r>
          </w:p>
          <w:p w:rsidR="00922893" w:rsidRPr="00CF7D85" w:rsidRDefault="00922893" w:rsidP="00773573">
            <w:pPr>
              <w:tabs>
                <w:tab w:val="num" w:pos="133"/>
              </w:tabs>
              <w:ind w:left="133" w:hanging="142"/>
              <w:rPr>
                <w:sz w:val="20"/>
                <w:szCs w:val="20"/>
              </w:rPr>
            </w:pPr>
          </w:p>
          <w:p w:rsidR="00922893" w:rsidRPr="00CF7D85" w:rsidRDefault="00922893" w:rsidP="00922893">
            <w:pPr>
              <w:numPr>
                <w:ilvl w:val="0"/>
                <w:numId w:val="21"/>
              </w:numPr>
              <w:tabs>
                <w:tab w:val="num" w:pos="133"/>
              </w:tabs>
              <w:ind w:left="133" w:hanging="142"/>
              <w:rPr>
                <w:sz w:val="20"/>
                <w:szCs w:val="20"/>
              </w:rPr>
            </w:pPr>
            <w:r w:rsidRPr="00CF7D85">
              <w:rPr>
                <w:sz w:val="20"/>
                <w:szCs w:val="20"/>
              </w:rPr>
              <w:t>hospitace ředitelky s výstupy a rozbory</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záznamy o kontrolách a hospitacích</w:t>
            </w:r>
          </w:p>
          <w:p w:rsidR="00922893" w:rsidRPr="00CF7D85" w:rsidRDefault="00922893" w:rsidP="00922893">
            <w:pPr>
              <w:numPr>
                <w:ilvl w:val="0"/>
                <w:numId w:val="21"/>
              </w:numPr>
              <w:tabs>
                <w:tab w:val="num" w:pos="133"/>
              </w:tabs>
              <w:ind w:left="133" w:hanging="142"/>
              <w:rPr>
                <w:sz w:val="20"/>
                <w:szCs w:val="20"/>
              </w:rPr>
            </w:pPr>
            <w:r w:rsidRPr="00CF7D85">
              <w:rPr>
                <w:sz w:val="20"/>
                <w:szCs w:val="20"/>
              </w:rPr>
              <w:t xml:space="preserve">individuální rozbory vlastní pedagogické práce uč. s řed., </w:t>
            </w:r>
          </w:p>
          <w:p w:rsidR="00922893" w:rsidRPr="00CF7D85" w:rsidRDefault="00922893" w:rsidP="00922893">
            <w:pPr>
              <w:numPr>
                <w:ilvl w:val="0"/>
                <w:numId w:val="21"/>
              </w:numPr>
              <w:tabs>
                <w:tab w:val="num" w:pos="133"/>
              </w:tabs>
              <w:ind w:left="142" w:hanging="142"/>
              <w:rPr>
                <w:sz w:val="20"/>
                <w:szCs w:val="20"/>
              </w:rPr>
            </w:pPr>
            <w:r w:rsidRPr="00CF7D85">
              <w:rPr>
                <w:sz w:val="20"/>
                <w:szCs w:val="20"/>
              </w:rPr>
              <w:t xml:space="preserve">pravidelné kontroly </w:t>
            </w:r>
          </w:p>
          <w:p w:rsidR="00922893" w:rsidRPr="00CF7D85" w:rsidRDefault="00922893" w:rsidP="00922893">
            <w:pPr>
              <w:numPr>
                <w:ilvl w:val="0"/>
                <w:numId w:val="21"/>
              </w:numPr>
              <w:tabs>
                <w:tab w:val="num" w:pos="133"/>
              </w:tabs>
              <w:rPr>
                <w:sz w:val="20"/>
                <w:szCs w:val="20"/>
              </w:rPr>
            </w:pPr>
            <w:r w:rsidRPr="00CF7D85">
              <w:rPr>
                <w:sz w:val="20"/>
                <w:szCs w:val="20"/>
              </w:rPr>
              <w:t xml:space="preserve">kontroly dokumentace – řed., </w:t>
            </w:r>
          </w:p>
          <w:p w:rsidR="00922893" w:rsidRPr="00CF7D85" w:rsidRDefault="00922893" w:rsidP="00922893">
            <w:pPr>
              <w:numPr>
                <w:ilvl w:val="0"/>
                <w:numId w:val="21"/>
              </w:numPr>
              <w:tabs>
                <w:tab w:val="num" w:pos="133"/>
              </w:tabs>
              <w:rPr>
                <w:sz w:val="20"/>
                <w:szCs w:val="20"/>
              </w:rPr>
            </w:pPr>
            <w:r w:rsidRPr="00CF7D85">
              <w:rPr>
                <w:sz w:val="20"/>
                <w:szCs w:val="20"/>
              </w:rPr>
              <w:t>připomínkování školního řádu (uč., rodiče, žáci)</w:t>
            </w:r>
          </w:p>
        </w:tc>
        <w:tc>
          <w:tcPr>
            <w:tcW w:w="1276"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lastRenderedPageBreak/>
              <w:t>leden</w:t>
            </w:r>
          </w:p>
          <w:p w:rsidR="00922893" w:rsidRPr="00CF7D85" w:rsidRDefault="00922893" w:rsidP="00922893">
            <w:pPr>
              <w:numPr>
                <w:ilvl w:val="0"/>
                <w:numId w:val="15"/>
              </w:numPr>
              <w:ind w:left="142" w:hanging="142"/>
              <w:rPr>
                <w:sz w:val="20"/>
                <w:szCs w:val="20"/>
              </w:rPr>
            </w:pPr>
            <w:r w:rsidRPr="00CF7D85">
              <w:rPr>
                <w:sz w:val="20"/>
                <w:szCs w:val="20"/>
              </w:rPr>
              <w:t>červen</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22"/>
              </w:numPr>
              <w:tabs>
                <w:tab w:val="num" w:pos="126"/>
              </w:tabs>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 dotazník červen</w:t>
            </w:r>
          </w:p>
          <w:p w:rsidR="00922893" w:rsidRPr="00CF7D85" w:rsidRDefault="00922893" w:rsidP="00922893">
            <w:pPr>
              <w:numPr>
                <w:ilvl w:val="0"/>
                <w:numId w:val="15"/>
              </w:numPr>
              <w:ind w:left="142" w:hanging="142"/>
              <w:rPr>
                <w:sz w:val="20"/>
                <w:szCs w:val="20"/>
              </w:rPr>
            </w:pPr>
            <w:r w:rsidRPr="00CF7D85">
              <w:rPr>
                <w:sz w:val="20"/>
                <w:szCs w:val="20"/>
              </w:rPr>
              <w:t>leden</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922893">
            <w:pPr>
              <w:numPr>
                <w:ilvl w:val="0"/>
                <w:numId w:val="23"/>
              </w:numPr>
              <w:ind w:left="126" w:hanging="141"/>
              <w:rPr>
                <w:sz w:val="20"/>
                <w:szCs w:val="20"/>
              </w:rPr>
            </w:pPr>
            <w:r w:rsidRPr="00CF7D85">
              <w:rPr>
                <w:sz w:val="20"/>
                <w:szCs w:val="20"/>
              </w:rPr>
              <w:lastRenderedPageBreak/>
              <w:t>dle plánu hospitací</w:t>
            </w:r>
          </w:p>
          <w:p w:rsidR="00922893" w:rsidRPr="00CF7D85" w:rsidRDefault="00922893" w:rsidP="00773573">
            <w:pPr>
              <w:ind w:left="126" w:hanging="141"/>
              <w:rPr>
                <w:sz w:val="20"/>
                <w:szCs w:val="20"/>
              </w:rPr>
            </w:pPr>
          </w:p>
          <w:p w:rsidR="00922893" w:rsidRPr="00CF7D85" w:rsidRDefault="00922893" w:rsidP="00922893">
            <w:pPr>
              <w:numPr>
                <w:ilvl w:val="0"/>
                <w:numId w:val="23"/>
              </w:numPr>
              <w:ind w:left="126" w:hanging="141"/>
              <w:rPr>
                <w:sz w:val="20"/>
                <w:szCs w:val="20"/>
              </w:rPr>
            </w:pPr>
            <w:r w:rsidRPr="00CF7D85">
              <w:rPr>
                <w:sz w:val="20"/>
                <w:szCs w:val="20"/>
              </w:rPr>
              <w:t>následně po kontrole a hospitaci</w:t>
            </w:r>
          </w:p>
          <w:p w:rsidR="00922893" w:rsidRPr="00CF7D85" w:rsidRDefault="00922893" w:rsidP="00773573">
            <w:pPr>
              <w:ind w:left="126" w:hanging="141"/>
              <w:rPr>
                <w:sz w:val="20"/>
                <w:szCs w:val="20"/>
              </w:rPr>
            </w:pPr>
          </w:p>
          <w:p w:rsidR="00922893" w:rsidRPr="00CF7D85" w:rsidRDefault="00922893" w:rsidP="00922893">
            <w:pPr>
              <w:numPr>
                <w:ilvl w:val="0"/>
                <w:numId w:val="23"/>
              </w:numPr>
              <w:ind w:left="126" w:hanging="141"/>
              <w:rPr>
                <w:sz w:val="20"/>
                <w:szCs w:val="20"/>
              </w:rPr>
            </w:pPr>
            <w:r w:rsidRPr="00CF7D85">
              <w:rPr>
                <w:sz w:val="20"/>
                <w:szCs w:val="20"/>
              </w:rPr>
              <w:t>dle potřeby</w:t>
            </w:r>
          </w:p>
          <w:p w:rsidR="00922893" w:rsidRPr="00CF7D85" w:rsidRDefault="00922893" w:rsidP="00773573">
            <w:pPr>
              <w:ind w:left="126" w:hanging="141"/>
              <w:rPr>
                <w:sz w:val="20"/>
                <w:szCs w:val="20"/>
              </w:rPr>
            </w:pPr>
          </w:p>
          <w:p w:rsidR="00922893" w:rsidRPr="00CF7D85" w:rsidRDefault="00922893" w:rsidP="00922893">
            <w:pPr>
              <w:numPr>
                <w:ilvl w:val="0"/>
                <w:numId w:val="23"/>
              </w:numPr>
              <w:ind w:left="126" w:hanging="141"/>
              <w:rPr>
                <w:sz w:val="20"/>
                <w:szCs w:val="20"/>
              </w:rPr>
            </w:pPr>
            <w:r w:rsidRPr="00CF7D85">
              <w:rPr>
                <w:sz w:val="20"/>
                <w:szCs w:val="20"/>
              </w:rPr>
              <w:t>průběžně</w:t>
            </w:r>
          </w:p>
          <w:p w:rsidR="00922893" w:rsidRPr="00CF7D85" w:rsidRDefault="00922893" w:rsidP="00773573">
            <w:pPr>
              <w:ind w:left="126" w:hanging="141"/>
              <w:rPr>
                <w:sz w:val="20"/>
                <w:szCs w:val="20"/>
              </w:rPr>
            </w:pPr>
          </w:p>
          <w:p w:rsidR="00922893" w:rsidRPr="00CF7D85" w:rsidRDefault="00922893" w:rsidP="00922893">
            <w:pPr>
              <w:numPr>
                <w:ilvl w:val="0"/>
                <w:numId w:val="23"/>
              </w:numPr>
              <w:ind w:left="126" w:hanging="141"/>
              <w:rPr>
                <w:sz w:val="20"/>
                <w:szCs w:val="20"/>
              </w:rPr>
            </w:pPr>
            <w:r w:rsidRPr="00CF7D85">
              <w:rPr>
                <w:sz w:val="20"/>
                <w:szCs w:val="20"/>
              </w:rPr>
              <w:t>dle potřeby</w:t>
            </w:r>
          </w:p>
        </w:tc>
      </w:tr>
    </w:tbl>
    <w:p w:rsidR="00922893" w:rsidRDefault="00922893" w:rsidP="00922893">
      <w:pPr>
        <w:pBdr>
          <w:top w:val="single" w:sz="4" w:space="1" w:color="auto"/>
          <w:left w:val="single" w:sz="4" w:space="4" w:color="auto"/>
          <w:bottom w:val="single" w:sz="4" w:space="1" w:color="auto"/>
          <w:right w:val="single" w:sz="4" w:space="4" w:color="auto"/>
        </w:pBdr>
        <w:jc w:val="both"/>
        <w:rPr>
          <w:sz w:val="20"/>
          <w:szCs w:val="20"/>
        </w:rPr>
      </w:pPr>
      <w:r>
        <w:lastRenderedPageBreak/>
        <w:t>7. ÚROVEŇ VÝSLEDKŮ PRÁCE ŠKOLY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835"/>
        <w:gridCol w:w="2341"/>
        <w:gridCol w:w="2327"/>
        <w:gridCol w:w="1417"/>
      </w:tblGrid>
      <w:tr w:rsidR="00922893" w:rsidTr="00773573">
        <w:tc>
          <w:tcPr>
            <w:tcW w:w="182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Cíl:</w:t>
            </w:r>
          </w:p>
        </w:tc>
        <w:tc>
          <w:tcPr>
            <w:tcW w:w="1835"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Sledované jevy:</w:t>
            </w:r>
          </w:p>
        </w:tc>
        <w:tc>
          <w:tcPr>
            <w:tcW w:w="2341"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Kritéria:</w:t>
            </w:r>
          </w:p>
        </w:tc>
        <w:tc>
          <w:tcPr>
            <w:tcW w:w="232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Nástroje:</w:t>
            </w:r>
          </w:p>
        </w:tc>
        <w:tc>
          <w:tcPr>
            <w:tcW w:w="1417" w:type="dxa"/>
            <w:tcBorders>
              <w:top w:val="single" w:sz="4" w:space="0" w:color="auto"/>
              <w:left w:val="single" w:sz="4" w:space="0" w:color="auto"/>
              <w:bottom w:val="single" w:sz="4" w:space="0" w:color="auto"/>
              <w:right w:val="single" w:sz="4" w:space="0" w:color="auto"/>
            </w:tcBorders>
          </w:tcPr>
          <w:p w:rsidR="00922893" w:rsidRDefault="00922893" w:rsidP="00773573">
            <w:pPr>
              <w:jc w:val="both"/>
            </w:pPr>
            <w:r>
              <w:t>Časové rozvržení</w:t>
            </w:r>
          </w:p>
        </w:tc>
      </w:tr>
      <w:tr w:rsidR="00922893" w:rsidTr="00773573">
        <w:tc>
          <w:tcPr>
            <w:tcW w:w="182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rPr>
                <w:sz w:val="20"/>
                <w:szCs w:val="20"/>
              </w:rPr>
            </w:pPr>
            <w:r w:rsidRPr="00CF7D85">
              <w:rPr>
                <w:sz w:val="20"/>
                <w:szCs w:val="20"/>
              </w:rPr>
              <w:t>Zvyšování kvality práce školy a její prezentace na veřejnosti</w:t>
            </w:r>
          </w:p>
        </w:tc>
        <w:tc>
          <w:tcPr>
            <w:tcW w:w="1835"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3"/>
              </w:numPr>
              <w:ind w:left="142" w:hanging="142"/>
              <w:jc w:val="both"/>
              <w:rPr>
                <w:sz w:val="20"/>
                <w:szCs w:val="20"/>
              </w:rPr>
            </w:pPr>
            <w:r w:rsidRPr="00CF7D85">
              <w:rPr>
                <w:sz w:val="20"/>
                <w:szCs w:val="20"/>
              </w:rPr>
              <w:t>kvalita výsledků vzdělávání</w:t>
            </w: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922893">
            <w:pPr>
              <w:numPr>
                <w:ilvl w:val="0"/>
                <w:numId w:val="13"/>
              </w:numPr>
              <w:ind w:left="142" w:hanging="142"/>
              <w:jc w:val="both"/>
              <w:rPr>
                <w:sz w:val="20"/>
                <w:szCs w:val="20"/>
              </w:rPr>
            </w:pPr>
            <w:r w:rsidRPr="00CF7D85">
              <w:rPr>
                <w:sz w:val="20"/>
                <w:szCs w:val="20"/>
              </w:rPr>
              <w:t>prezentace školy</w:t>
            </w:r>
          </w:p>
          <w:p w:rsidR="00922893" w:rsidRPr="00CF7D85" w:rsidRDefault="00922893" w:rsidP="00773573">
            <w:pPr>
              <w:ind w:left="142" w:hanging="142"/>
              <w:jc w:val="both"/>
              <w:rPr>
                <w:sz w:val="20"/>
                <w:szCs w:val="20"/>
              </w:rPr>
            </w:pPr>
          </w:p>
          <w:p w:rsidR="00922893" w:rsidRPr="00CF7D85" w:rsidRDefault="00922893" w:rsidP="00773573">
            <w:pPr>
              <w:ind w:left="142" w:hanging="142"/>
              <w:jc w:val="both"/>
              <w:rPr>
                <w:sz w:val="20"/>
                <w:szCs w:val="20"/>
              </w:rPr>
            </w:pPr>
          </w:p>
          <w:p w:rsidR="00922893" w:rsidRPr="00CF7D85" w:rsidRDefault="00922893" w:rsidP="00922893">
            <w:pPr>
              <w:numPr>
                <w:ilvl w:val="0"/>
                <w:numId w:val="13"/>
              </w:numPr>
              <w:ind w:left="142" w:hanging="142"/>
              <w:jc w:val="both"/>
              <w:rPr>
                <w:sz w:val="20"/>
                <w:szCs w:val="20"/>
              </w:rPr>
            </w:pPr>
            <w:r w:rsidRPr="00CF7D85">
              <w:rPr>
                <w:sz w:val="20"/>
                <w:szCs w:val="20"/>
              </w:rPr>
              <w:t>dokument – výroční zpráva</w:t>
            </w:r>
          </w:p>
          <w:p w:rsidR="00922893" w:rsidRPr="00CF7D85" w:rsidRDefault="00922893" w:rsidP="00773573">
            <w:pPr>
              <w:ind w:left="142" w:hanging="142"/>
              <w:rPr>
                <w:sz w:val="20"/>
                <w:szCs w:val="20"/>
              </w:rPr>
            </w:pPr>
          </w:p>
        </w:tc>
        <w:tc>
          <w:tcPr>
            <w:tcW w:w="2341"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zřetelnost zkvalitňování výsledků vzdělávání</w:t>
            </w:r>
          </w:p>
          <w:p w:rsidR="00922893" w:rsidRPr="00CF7D85" w:rsidRDefault="00922893" w:rsidP="00922893">
            <w:pPr>
              <w:numPr>
                <w:ilvl w:val="0"/>
                <w:numId w:val="15"/>
              </w:numPr>
              <w:ind w:left="142" w:hanging="142"/>
              <w:rPr>
                <w:sz w:val="20"/>
                <w:szCs w:val="20"/>
              </w:rPr>
            </w:pPr>
            <w:r w:rsidRPr="00CF7D85">
              <w:rPr>
                <w:sz w:val="20"/>
                <w:szCs w:val="20"/>
              </w:rPr>
              <w:t>spokojenost rodičů, žáků</w:t>
            </w:r>
          </w:p>
          <w:p w:rsidR="00922893" w:rsidRPr="00CF7D85" w:rsidRDefault="00922893" w:rsidP="00922893">
            <w:pPr>
              <w:numPr>
                <w:ilvl w:val="0"/>
                <w:numId w:val="15"/>
              </w:numPr>
              <w:ind w:left="142" w:hanging="142"/>
              <w:jc w:val="both"/>
              <w:rPr>
                <w:sz w:val="20"/>
                <w:szCs w:val="20"/>
              </w:rPr>
            </w:pPr>
            <w:r w:rsidRPr="00CF7D85">
              <w:rPr>
                <w:sz w:val="20"/>
                <w:szCs w:val="20"/>
              </w:rPr>
              <w:t>propojení zpětné vazby s dalším rozvojem školy</w:t>
            </w:r>
          </w:p>
          <w:p w:rsidR="00922893" w:rsidRPr="00CF7D85" w:rsidRDefault="00922893" w:rsidP="00773573">
            <w:pPr>
              <w:ind w:left="142" w:hanging="142"/>
              <w:rPr>
                <w:sz w:val="20"/>
                <w:szCs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ind w:left="142" w:hanging="142"/>
              <w:jc w:val="left"/>
              <w:rPr>
                <w:sz w:val="20"/>
              </w:rPr>
            </w:pPr>
            <w:r w:rsidRPr="00CF7D85">
              <w:rPr>
                <w:sz w:val="20"/>
              </w:rPr>
              <w:t>prezentace školy na veřejnosti a odezva</w:t>
            </w:r>
          </w:p>
          <w:p w:rsidR="00922893" w:rsidRPr="00CF7D85" w:rsidRDefault="00922893" w:rsidP="00773573">
            <w:pPr>
              <w:pStyle w:val="A-Puntky"/>
              <w:pBdr>
                <w:top w:val="none" w:sz="0" w:space="0" w:color="auto"/>
                <w:left w:val="none" w:sz="0" w:space="0" w:color="auto"/>
                <w:bottom w:val="none" w:sz="0" w:space="0" w:color="auto"/>
                <w:right w:val="none" w:sz="0" w:space="0" w:color="auto"/>
              </w:pBdr>
              <w:ind w:left="142" w:hanging="142"/>
              <w:rPr>
                <w:sz w:val="20"/>
              </w:rPr>
            </w:pPr>
          </w:p>
          <w:p w:rsidR="00922893" w:rsidRPr="00CF7D85" w:rsidRDefault="00922893" w:rsidP="00922893">
            <w:pPr>
              <w:pStyle w:val="A-Puntky"/>
              <w:numPr>
                <w:ilvl w:val="0"/>
                <w:numId w:val="15"/>
              </w:numPr>
              <w:pBdr>
                <w:top w:val="none" w:sz="0" w:space="0" w:color="auto"/>
                <w:left w:val="none" w:sz="0" w:space="0" w:color="auto"/>
                <w:bottom w:val="none" w:sz="0" w:space="0" w:color="auto"/>
                <w:right w:val="none" w:sz="0" w:space="0" w:color="auto"/>
              </w:pBdr>
              <w:ind w:left="142" w:hanging="142"/>
              <w:rPr>
                <w:sz w:val="20"/>
              </w:rPr>
            </w:pPr>
            <w:r w:rsidRPr="00CF7D85">
              <w:rPr>
                <w:sz w:val="20"/>
              </w:rPr>
              <w:t xml:space="preserve">kvalita výroční zprávy </w:t>
            </w:r>
          </w:p>
          <w:p w:rsidR="00922893" w:rsidRPr="00CF7D85" w:rsidRDefault="00922893" w:rsidP="00773573">
            <w:pPr>
              <w:ind w:left="142" w:hanging="142"/>
              <w:rPr>
                <w:sz w:val="20"/>
                <w:szCs w:val="20"/>
              </w:rPr>
            </w:pPr>
          </w:p>
        </w:tc>
        <w:tc>
          <w:tcPr>
            <w:tcW w:w="232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pozorování</w:t>
            </w:r>
          </w:p>
          <w:p w:rsidR="00922893" w:rsidRPr="00CF7D85" w:rsidRDefault="00922893" w:rsidP="00922893">
            <w:pPr>
              <w:numPr>
                <w:ilvl w:val="0"/>
                <w:numId w:val="15"/>
              </w:numPr>
              <w:ind w:left="142" w:hanging="142"/>
              <w:rPr>
                <w:sz w:val="20"/>
                <w:szCs w:val="20"/>
              </w:rPr>
            </w:pPr>
            <w:r w:rsidRPr="00CF7D85">
              <w:rPr>
                <w:sz w:val="20"/>
                <w:szCs w:val="20"/>
              </w:rPr>
              <w:t xml:space="preserve"> kontrola</w:t>
            </w:r>
          </w:p>
          <w:p w:rsidR="00922893" w:rsidRPr="00CF7D85" w:rsidRDefault="00922893" w:rsidP="00922893">
            <w:pPr>
              <w:numPr>
                <w:ilvl w:val="0"/>
                <w:numId w:val="15"/>
              </w:numPr>
              <w:ind w:left="142" w:hanging="142"/>
              <w:rPr>
                <w:sz w:val="20"/>
                <w:szCs w:val="20"/>
              </w:rPr>
            </w:pPr>
            <w:r w:rsidRPr="00CF7D85">
              <w:rPr>
                <w:sz w:val="20"/>
                <w:szCs w:val="20"/>
              </w:rPr>
              <w:t>dotazník</w:t>
            </w:r>
          </w:p>
          <w:p w:rsidR="00922893" w:rsidRPr="00CF7D85" w:rsidRDefault="00922893" w:rsidP="00922893">
            <w:pPr>
              <w:numPr>
                <w:ilvl w:val="0"/>
                <w:numId w:val="15"/>
              </w:numPr>
              <w:ind w:left="142" w:hanging="142"/>
              <w:rPr>
                <w:sz w:val="20"/>
                <w:szCs w:val="20"/>
              </w:rPr>
            </w:pPr>
            <w:r w:rsidRPr="00CF7D85">
              <w:rPr>
                <w:sz w:val="20"/>
                <w:szCs w:val="20"/>
              </w:rPr>
              <w:t>práce s výsledky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24"/>
              </w:numPr>
              <w:ind w:left="133" w:hanging="142"/>
              <w:rPr>
                <w:sz w:val="20"/>
                <w:szCs w:val="20"/>
              </w:rPr>
            </w:pPr>
            <w:r w:rsidRPr="00CF7D85">
              <w:rPr>
                <w:sz w:val="20"/>
                <w:szCs w:val="20"/>
              </w:rPr>
              <w:t>kontroly aktualit na webu</w:t>
            </w:r>
          </w:p>
          <w:p w:rsidR="00922893" w:rsidRPr="00CF7D85" w:rsidRDefault="00922893" w:rsidP="00922893">
            <w:pPr>
              <w:numPr>
                <w:ilvl w:val="0"/>
                <w:numId w:val="24"/>
              </w:numPr>
              <w:ind w:left="133" w:hanging="142"/>
              <w:rPr>
                <w:sz w:val="20"/>
                <w:szCs w:val="20"/>
              </w:rPr>
            </w:pPr>
            <w:r w:rsidRPr="00CF7D85">
              <w:rPr>
                <w:sz w:val="20"/>
                <w:szCs w:val="20"/>
              </w:rPr>
              <w:t xml:space="preserve">záznamy z tisku </w:t>
            </w:r>
          </w:p>
          <w:p w:rsidR="00922893" w:rsidRPr="00CF7D85" w:rsidRDefault="00922893" w:rsidP="00922893">
            <w:pPr>
              <w:numPr>
                <w:ilvl w:val="0"/>
                <w:numId w:val="24"/>
              </w:numPr>
              <w:ind w:left="133" w:hanging="142"/>
              <w:rPr>
                <w:sz w:val="20"/>
                <w:szCs w:val="20"/>
              </w:rPr>
            </w:pPr>
            <w:r w:rsidRPr="00CF7D85">
              <w:rPr>
                <w:sz w:val="20"/>
                <w:szCs w:val="20"/>
              </w:rPr>
              <w:t>dokumentace školy</w:t>
            </w:r>
          </w:p>
          <w:p w:rsidR="00922893" w:rsidRPr="00CF7D85" w:rsidRDefault="00922893" w:rsidP="00773573">
            <w:pPr>
              <w:ind w:left="133" w:hanging="142"/>
              <w:rPr>
                <w:sz w:val="20"/>
                <w:szCs w:val="20"/>
              </w:rPr>
            </w:pPr>
          </w:p>
          <w:p w:rsidR="00922893" w:rsidRPr="00CF7D85" w:rsidRDefault="00922893" w:rsidP="00922893">
            <w:pPr>
              <w:numPr>
                <w:ilvl w:val="0"/>
                <w:numId w:val="24"/>
              </w:numPr>
              <w:ind w:left="133" w:hanging="142"/>
              <w:rPr>
                <w:sz w:val="20"/>
                <w:szCs w:val="20"/>
              </w:rPr>
            </w:pPr>
            <w:r w:rsidRPr="00CF7D85">
              <w:rPr>
                <w:sz w:val="20"/>
                <w:szCs w:val="20"/>
              </w:rPr>
              <w:t>hodnocení výroční zprávy zřizovatelem a radou školy</w:t>
            </w:r>
          </w:p>
        </w:tc>
        <w:tc>
          <w:tcPr>
            <w:tcW w:w="1417" w:type="dxa"/>
            <w:tcBorders>
              <w:top w:val="single" w:sz="4" w:space="0" w:color="auto"/>
              <w:left w:val="single" w:sz="4" w:space="0" w:color="auto"/>
              <w:bottom w:val="single" w:sz="4" w:space="0" w:color="auto"/>
              <w:right w:val="single" w:sz="4" w:space="0" w:color="auto"/>
            </w:tcBorders>
          </w:tcPr>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1x za 2 roky</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průběžně</w:t>
            </w:r>
          </w:p>
          <w:p w:rsidR="00922893" w:rsidRPr="00CF7D85" w:rsidRDefault="00922893" w:rsidP="00773573">
            <w:pPr>
              <w:ind w:left="142" w:hanging="142"/>
              <w:rPr>
                <w:sz w:val="20"/>
                <w:szCs w:val="20"/>
              </w:rPr>
            </w:pPr>
          </w:p>
          <w:p w:rsidR="00922893" w:rsidRPr="00CF7D85" w:rsidRDefault="00922893" w:rsidP="00773573">
            <w:pPr>
              <w:ind w:left="142" w:hanging="142"/>
              <w:rPr>
                <w:sz w:val="20"/>
                <w:szCs w:val="20"/>
              </w:rPr>
            </w:pPr>
          </w:p>
          <w:p w:rsidR="00922893" w:rsidRPr="00CF7D85" w:rsidRDefault="00922893" w:rsidP="00922893">
            <w:pPr>
              <w:numPr>
                <w:ilvl w:val="0"/>
                <w:numId w:val="15"/>
              </w:numPr>
              <w:ind w:left="142" w:hanging="142"/>
              <w:rPr>
                <w:sz w:val="20"/>
                <w:szCs w:val="20"/>
              </w:rPr>
            </w:pPr>
            <w:r w:rsidRPr="00CF7D85">
              <w:rPr>
                <w:sz w:val="20"/>
                <w:szCs w:val="20"/>
              </w:rPr>
              <w:t>září – ped.rada</w:t>
            </w:r>
          </w:p>
        </w:tc>
      </w:tr>
    </w:tbl>
    <w:p w:rsidR="00922893" w:rsidRDefault="00922893" w:rsidP="00922893">
      <w:pPr>
        <w:spacing w:line="360" w:lineRule="auto"/>
        <w:sectPr w:rsidR="00922893" w:rsidSect="002319FD">
          <w:footerReference w:type="default" r:id="rId8"/>
          <w:pgSz w:w="11906" w:h="16838"/>
          <w:pgMar w:top="1418" w:right="1133" w:bottom="1418" w:left="1418" w:header="709" w:footer="709" w:gutter="0"/>
          <w:cols w:space="708"/>
          <w:docGrid w:linePitch="326"/>
        </w:sectPr>
      </w:pPr>
    </w:p>
    <w:p w:rsidR="00922893" w:rsidRPr="003C4303" w:rsidRDefault="00922893" w:rsidP="00922893">
      <w:pPr>
        <w:pStyle w:val="Normlnweb"/>
        <w:rPr>
          <w:i/>
          <w:iCs/>
          <w:sz w:val="28"/>
          <w:szCs w:val="28"/>
        </w:rPr>
      </w:pPr>
      <w:r w:rsidRPr="003C4303">
        <w:rPr>
          <w:i/>
          <w:iCs/>
          <w:sz w:val="28"/>
          <w:szCs w:val="28"/>
        </w:rPr>
        <w:lastRenderedPageBreak/>
        <w:t>Školní parlament</w:t>
      </w:r>
    </w:p>
    <w:p w:rsidR="00922893" w:rsidRDefault="00922893" w:rsidP="00922893">
      <w:pPr>
        <w:pStyle w:val="Normlnweb"/>
      </w:pPr>
      <w:r>
        <w:t>Školní parlament pracuje na naší škole již delší dobu.</w:t>
      </w:r>
    </w:p>
    <w:p w:rsidR="00922893" w:rsidRDefault="00922893" w:rsidP="00922893">
      <w:pPr>
        <w:pStyle w:val="Normlnweb"/>
      </w:pPr>
      <w:r>
        <w:t>Smyslem jeho činnosti je navrhovat akce v naší škole, pomáhat při realizaci, poukazovat na nešvary vyskytující se na škole, a hledat řešení v těchto problémových  situacích, spolupracovat s učiteli, zaměstnanci školy a vedením, zastupovat názory třídy a žáků školy vůbec.</w:t>
      </w:r>
    </w:p>
    <w:p w:rsidR="00922893" w:rsidRDefault="00922893" w:rsidP="00922893">
      <w:pPr>
        <w:pStyle w:val="Normlnweb"/>
      </w:pPr>
      <w:r>
        <w:t>Ve školním parlamentu jsou zastoupeny všechny třídy od 6. ročníku, vždy dva zástupci.</w:t>
      </w:r>
    </w:p>
    <w:p w:rsidR="00922893" w:rsidRDefault="00922893" w:rsidP="00922893">
      <w:pPr>
        <w:pStyle w:val="Normlnweb"/>
      </w:pPr>
    </w:p>
    <w:p w:rsidR="00922893" w:rsidRPr="003C4303" w:rsidRDefault="00922893" w:rsidP="00922893">
      <w:pPr>
        <w:pStyle w:val="Normlnweb"/>
        <w:rPr>
          <w:i/>
          <w:iCs/>
          <w:sz w:val="28"/>
          <w:szCs w:val="28"/>
        </w:rPr>
      </w:pPr>
      <w:r w:rsidRPr="003C4303">
        <w:rPr>
          <w:i/>
          <w:iCs/>
          <w:sz w:val="28"/>
          <w:szCs w:val="28"/>
        </w:rPr>
        <w:t>Co naše škola nabízí</w:t>
      </w:r>
    </w:p>
    <w:p w:rsidR="00922893" w:rsidRDefault="00922893" w:rsidP="00922893">
      <w:pPr>
        <w:pStyle w:val="Normlnweb"/>
      </w:pPr>
      <w:r>
        <w:t>Nižší počet žáků ve třídách umožňuje individuální přístup učitelů k jednotlivým žákům.</w:t>
      </w:r>
    </w:p>
    <w:p w:rsidR="00922893" w:rsidRDefault="00922893" w:rsidP="00922893">
      <w:pPr>
        <w:pStyle w:val="Normlnweb"/>
      </w:pPr>
      <w:r>
        <w:t>Nabízí žákům klidné, přátelské a téměř rodinné prostředí.</w:t>
      </w:r>
    </w:p>
    <w:p w:rsidR="00922893" w:rsidRDefault="00922893" w:rsidP="00922893">
      <w:pPr>
        <w:pStyle w:val="Normlnweb"/>
      </w:pPr>
      <w:r>
        <w:t>Škola každým rokem a ve všech třídách realizuje školní výlety a exkurze. Ve spolupráci s rodiči a sponzory připravují žáci společně s učiteli mikulášskou, vánoční a velikonoční besídku. Dále také různé tematicky založené dny (Čarodějnický den, Dětský den, Sportovní den, Hornomaršovský  jarmark, Zpívání na schodech)</w:t>
      </w:r>
    </w:p>
    <w:p w:rsidR="00922893" w:rsidRDefault="00922893" w:rsidP="00922893">
      <w:pPr>
        <w:pStyle w:val="Normlnweb"/>
      </w:pPr>
      <w:r>
        <w:t>V neposlední řadě uskutečňujeme sportovní a branné dny, při kterých připravujeme žáky na mimořádné životní situace.</w:t>
      </w:r>
    </w:p>
    <w:p w:rsidR="00922893" w:rsidRDefault="00922893" w:rsidP="00922893">
      <w:pPr>
        <w:pStyle w:val="Normlnweb"/>
      </w:pPr>
      <w:r>
        <w:t xml:space="preserve">Nabízíme i možnost lyžařského výcviku pro 1. i 2. stupeň, dále potom i kurz bruslení a  plavecký výcvik pro 1. – 5. ročník. </w:t>
      </w:r>
    </w:p>
    <w:p w:rsidR="00922893" w:rsidRDefault="00922893" w:rsidP="00922893">
      <w:pPr>
        <w:pStyle w:val="Normlnweb"/>
      </w:pPr>
    </w:p>
    <w:p w:rsidR="00922893" w:rsidRPr="003C4303" w:rsidRDefault="00922893" w:rsidP="00922893">
      <w:pPr>
        <w:pStyle w:val="Normlnweb"/>
        <w:rPr>
          <w:i/>
          <w:iCs/>
          <w:sz w:val="28"/>
          <w:szCs w:val="28"/>
        </w:rPr>
      </w:pPr>
      <w:r w:rsidRPr="003C4303">
        <w:rPr>
          <w:i/>
          <w:iCs/>
          <w:sz w:val="28"/>
          <w:szCs w:val="28"/>
        </w:rPr>
        <w:t>Čím se odlišujeme od ostatních škol</w:t>
      </w:r>
    </w:p>
    <w:p w:rsidR="00922893" w:rsidRDefault="00922893" w:rsidP="00922893">
      <w:pPr>
        <w:pStyle w:val="Normlnweb"/>
      </w:pPr>
      <w:r>
        <w:t>Vzdělávací program je postaven na principu profilace žáků prostřednictvím volitelných předmětů.</w:t>
      </w:r>
    </w:p>
    <w:p w:rsidR="00922893" w:rsidRDefault="00922893" w:rsidP="00922893">
      <w:pPr>
        <w:pStyle w:val="Normlnweb"/>
      </w:pPr>
      <w:r>
        <w:t>Velmi významné je úsilí o prohloubení jazykových dovedností se zaměřením na využití cizího jazyka v praxi (anglický jazyk od 1. třídy, německý jazyk od 7. třídy, konverzace v angličtině pro 8. – 9. třídu, kroužek anglického jazyka pro MŠ a pro nižší ročníky ZŠ).</w:t>
      </w:r>
    </w:p>
    <w:p w:rsidR="00922893" w:rsidRDefault="00922893" w:rsidP="00922893">
      <w:pPr>
        <w:pStyle w:val="Normlnweb"/>
      </w:pPr>
      <w:r>
        <w:t>Významné místo je v učebních plánech kladeno na informační a komunikační technologie. Předmět Informatika se vyučuje v 5. a 6. ročníku, dále funguje na škole počítačový kroužek pro 1. – 2. ročník, kroužek programování pro 3. – 5. ročník. Vzhledem k avizovaným neúspěchům při státních maturitách z matematiky a povinným přijímacím kroužkům jsme zavedli v 8. a 9. ročníku jednu hodinu matematiky navíc (Cvičení z matematiky).</w:t>
      </w:r>
    </w:p>
    <w:p w:rsidR="00922893" w:rsidRPr="00463B7F" w:rsidRDefault="00922893" w:rsidP="00922893">
      <w:pPr>
        <w:pStyle w:val="Normlnweb"/>
        <w:rPr>
          <w:color w:val="000000"/>
        </w:rPr>
      </w:pPr>
      <w:r w:rsidRPr="00463B7F">
        <w:rPr>
          <w:color w:val="000000"/>
        </w:rPr>
        <w:t>Velkou pozornost věnujeme integraci žáků s přiznanými podpůrnými opatřeními.</w:t>
      </w:r>
    </w:p>
    <w:p w:rsidR="00922893" w:rsidRPr="00463B7F" w:rsidRDefault="00922893" w:rsidP="00922893">
      <w:pPr>
        <w:pStyle w:val="Normlnweb"/>
        <w:rPr>
          <w:color w:val="000000"/>
        </w:rPr>
      </w:pPr>
      <w:r w:rsidRPr="00463B7F">
        <w:rPr>
          <w:color w:val="000000"/>
        </w:rPr>
        <w:t>Škola zabezpečuje specializovanou péči o žáky s přiznanými podpůrnými opatřeními - speciálně pedagogická péče a tvoří individuální učební plány,</w:t>
      </w:r>
    </w:p>
    <w:p w:rsidR="00922893" w:rsidRDefault="00922893" w:rsidP="00922893">
      <w:pPr>
        <w:pStyle w:val="Normlnweb"/>
      </w:pPr>
      <w:r>
        <w:t>Jelikož jsme spádovou školou lyžařských středisek východních Krkonoš, zaměřujeme se v oblasti tělesné kultury na rozšiřování pohybových dovedností a návyků prostřednictvím volitelných předmětů (předmět Sportovní výchova) a zájmových kroužků.</w:t>
      </w: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Pr="003C4303" w:rsidRDefault="00922893" w:rsidP="00922893">
      <w:pPr>
        <w:pStyle w:val="Nadpis3"/>
        <w:spacing w:before="0" w:beforeAutospacing="0" w:after="0" w:afterAutospacing="0"/>
        <w:rPr>
          <w:color w:val="0F243E"/>
          <w:sz w:val="36"/>
          <w:szCs w:val="36"/>
        </w:rPr>
      </w:pPr>
      <w:r w:rsidRPr="003C4303">
        <w:rPr>
          <w:color w:val="0F243E"/>
          <w:sz w:val="36"/>
          <w:szCs w:val="36"/>
        </w:rPr>
        <w:lastRenderedPageBreak/>
        <w:t>2.2. Charakteristika ŠVP</w:t>
      </w:r>
    </w:p>
    <w:p w:rsidR="00922893" w:rsidRDefault="00922893" w:rsidP="00922893">
      <w:pPr>
        <w:pStyle w:val="Normlnweb"/>
      </w:pPr>
    </w:p>
    <w:p w:rsidR="00922893" w:rsidRPr="00E11C33" w:rsidRDefault="00922893" w:rsidP="00922893">
      <w:pPr>
        <w:pStyle w:val="Normlnweb"/>
        <w:rPr>
          <w:i/>
          <w:iCs/>
          <w:color w:val="003300"/>
          <w:sz w:val="28"/>
          <w:szCs w:val="28"/>
        </w:rPr>
      </w:pPr>
      <w:r w:rsidRPr="00E11C33">
        <w:rPr>
          <w:i/>
          <w:iCs/>
          <w:color w:val="003300"/>
          <w:sz w:val="28"/>
          <w:szCs w:val="28"/>
        </w:rPr>
        <w:t>1. Zaměření školy</w:t>
      </w:r>
    </w:p>
    <w:p w:rsidR="00922893" w:rsidRDefault="00922893" w:rsidP="00922893">
      <w:pPr>
        <w:pStyle w:val="Normlnweb"/>
      </w:pPr>
      <w:r>
        <w:t>Hlavním úkolem našeho školního vzdělávacího programu je poskytnutí pevných základů všeobecného vzdělání všem dětem. Při tvorbě učebních osnov dbáme na smysluplnost učení, na jeho propojenost se skutečným životem. Zaměřujeme se na praktickou využitelnost získaných vědomostí a dovedností a na osvojování klíčových kompetencí.</w:t>
      </w:r>
    </w:p>
    <w:p w:rsidR="00922893" w:rsidRDefault="00922893" w:rsidP="00922893">
      <w:pPr>
        <w:pStyle w:val="Normlnweb"/>
      </w:pPr>
    </w:p>
    <w:p w:rsidR="00922893" w:rsidRDefault="00922893" w:rsidP="00922893">
      <w:pPr>
        <w:pStyle w:val="Normlnweb"/>
      </w:pPr>
      <w:r>
        <w:t>Naše škola nabízí žákům:</w:t>
      </w:r>
    </w:p>
    <w:p w:rsidR="00922893" w:rsidRDefault="00922893" w:rsidP="00922893">
      <w:pPr>
        <w:pStyle w:val="Normlnweb"/>
        <w:numPr>
          <w:ilvl w:val="0"/>
          <w:numId w:val="11"/>
        </w:numPr>
      </w:pPr>
      <w:r>
        <w:t>otevřené a přátelské prostředí, umožňující diskusi a názorovou různorodost,</w:t>
      </w:r>
    </w:p>
    <w:p w:rsidR="00922893" w:rsidRDefault="00922893" w:rsidP="00922893">
      <w:pPr>
        <w:pStyle w:val="Normlnweb"/>
        <w:numPr>
          <w:ilvl w:val="0"/>
          <w:numId w:val="11"/>
        </w:numPr>
      </w:pPr>
      <w:r>
        <w:t>vysokou úroveň pedagogické práce s žáky,</w:t>
      </w:r>
    </w:p>
    <w:p w:rsidR="00922893" w:rsidRDefault="00922893" w:rsidP="00922893">
      <w:pPr>
        <w:pStyle w:val="Normlnweb"/>
        <w:numPr>
          <w:ilvl w:val="0"/>
          <w:numId w:val="11"/>
        </w:numPr>
      </w:pPr>
      <w:r>
        <w:t>přiměřenost kladených nároků a požadavků na žáky,</w:t>
      </w:r>
    </w:p>
    <w:p w:rsidR="00922893" w:rsidRDefault="00922893" w:rsidP="00922893">
      <w:pPr>
        <w:pStyle w:val="Normlnweb"/>
        <w:numPr>
          <w:ilvl w:val="0"/>
          <w:numId w:val="11"/>
        </w:numPr>
      </w:pPr>
      <w:r>
        <w:t>vzájemný respekt a úcta ve vztahu učitel – žák,</w:t>
      </w:r>
    </w:p>
    <w:p w:rsidR="00922893" w:rsidRDefault="00922893" w:rsidP="00922893">
      <w:pPr>
        <w:pStyle w:val="Normlnweb"/>
        <w:numPr>
          <w:ilvl w:val="0"/>
          <w:numId w:val="11"/>
        </w:numPr>
      </w:pPr>
      <w:r>
        <w:t>velkou nabídku mimoškolních aktivit,</w:t>
      </w:r>
    </w:p>
    <w:p w:rsidR="00922893" w:rsidRDefault="00922893" w:rsidP="00922893">
      <w:pPr>
        <w:pStyle w:val="Normlnweb"/>
        <w:numPr>
          <w:ilvl w:val="0"/>
          <w:numId w:val="11"/>
        </w:numPr>
      </w:pPr>
      <w:r>
        <w:t>individuální přístup a respektování osobnosti žáka,</w:t>
      </w:r>
    </w:p>
    <w:p w:rsidR="00922893" w:rsidRDefault="00922893" w:rsidP="00922893">
      <w:pPr>
        <w:pStyle w:val="Normlnweb"/>
        <w:numPr>
          <w:ilvl w:val="0"/>
          <w:numId w:val="11"/>
        </w:numPr>
      </w:pPr>
      <w:r>
        <w:t>práci s informacemi a informačními a komunikačními technologiemi,</w:t>
      </w:r>
    </w:p>
    <w:p w:rsidR="00922893" w:rsidRDefault="00922893" w:rsidP="00922893">
      <w:pPr>
        <w:pStyle w:val="Normlnweb"/>
        <w:numPr>
          <w:ilvl w:val="0"/>
          <w:numId w:val="11"/>
        </w:numPr>
      </w:pPr>
      <w:r>
        <w:t>práce s interaktivní tabulí</w:t>
      </w:r>
    </w:p>
    <w:p w:rsidR="00922893" w:rsidRDefault="00922893" w:rsidP="00922893">
      <w:pPr>
        <w:pStyle w:val="Normlnweb"/>
        <w:numPr>
          <w:ilvl w:val="0"/>
          <w:numId w:val="11"/>
        </w:numPr>
      </w:pPr>
      <w:r>
        <w:t>volný přístup k internetu a využití školní knihovny,</w:t>
      </w:r>
    </w:p>
    <w:p w:rsidR="00922893" w:rsidRDefault="00922893" w:rsidP="00922893">
      <w:pPr>
        <w:pStyle w:val="Normlnweb"/>
        <w:numPr>
          <w:ilvl w:val="0"/>
          <w:numId w:val="11"/>
        </w:numPr>
      </w:pPr>
      <w:r>
        <w:t>používání metod výuky jako je skupinová práce, projektové vyučování, formy zážitkové pedagogiky apod.</w:t>
      </w:r>
    </w:p>
    <w:p w:rsidR="00922893" w:rsidRDefault="00922893" w:rsidP="00922893">
      <w:pPr>
        <w:pStyle w:val="Normlnweb"/>
        <w:numPr>
          <w:ilvl w:val="0"/>
          <w:numId w:val="11"/>
        </w:numPr>
      </w:pPr>
      <w:r>
        <w:t>maximální využití dostupných materiálů, názorných pomůcek a techniky v hodinách,</w:t>
      </w:r>
    </w:p>
    <w:p w:rsidR="00922893" w:rsidRDefault="00922893" w:rsidP="00922893">
      <w:pPr>
        <w:pStyle w:val="Normlnweb"/>
        <w:numPr>
          <w:ilvl w:val="0"/>
          <w:numId w:val="11"/>
        </w:numPr>
      </w:pPr>
      <w:r>
        <w:t>zdravotní tělesnou výchovu</w:t>
      </w:r>
    </w:p>
    <w:p w:rsidR="00922893" w:rsidRDefault="00922893" w:rsidP="00922893">
      <w:pPr>
        <w:pStyle w:val="Normlnweb"/>
        <w:numPr>
          <w:ilvl w:val="0"/>
          <w:numId w:val="11"/>
        </w:numPr>
      </w:pPr>
      <w:r>
        <w:t>možnost spolupráce s ekologickým střediskem SEVER a KRNAPem.</w:t>
      </w:r>
    </w:p>
    <w:p w:rsidR="00922893" w:rsidRDefault="00922893" w:rsidP="00922893">
      <w:pPr>
        <w:pStyle w:val="Normlnweb"/>
      </w:pPr>
    </w:p>
    <w:p w:rsidR="00922893" w:rsidRDefault="00922893" w:rsidP="00922893">
      <w:r>
        <w:t>V popředí záměrů a cílů našeho ŠVP je rozvoj tvořivosti žáků, podporování jejich samostatnosti, sebejistoty, zodpovědnosti a pozitivního sebehodnocení. Žák by měl pociťovat uspokojení nad svými dosaženými výsledky. Měl by mít možnost, aby daný úkol nebo problém řešil vlastním způsobem, na základě svých zkušeností a dovedností. Významnou roli při této práci má zdůvodňování zvoleného řešení. Tím žáka vedeme k přemýšlení o své práci, k jejímu srovnávání s prací spolužáků a k uvědomění si dalších možností řešení. Učitelé se snaží neustále rozvíjet zájem žáků a dosahovat tak co nejlepších výsledků bez jejich přetěžování. Jsme si vědomi toho, že každý má mít nárok na individuální tempo, možnost chybování a nápravy, hodnocení podle individuálního pokroku v učení. Žáci mají prostor na vlastní projev a názor. Chceme podporovat vzájemnou komunikaci a spolupráci nejen mezi žáky, ale i mezi žáky a učiteli.</w:t>
      </w:r>
    </w:p>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Default="00922893" w:rsidP="00922893"/>
    <w:p w:rsidR="00922893" w:rsidRPr="001B2CA0" w:rsidRDefault="00922893" w:rsidP="00922893">
      <w:pPr>
        <w:pStyle w:val="Normlnweb"/>
        <w:rPr>
          <w:i/>
          <w:iCs/>
          <w:color w:val="003300"/>
          <w:sz w:val="28"/>
          <w:szCs w:val="28"/>
        </w:rPr>
      </w:pPr>
      <w:r w:rsidRPr="001B2CA0">
        <w:rPr>
          <w:i/>
          <w:iCs/>
          <w:color w:val="003300"/>
          <w:sz w:val="28"/>
          <w:szCs w:val="28"/>
        </w:rPr>
        <w:lastRenderedPageBreak/>
        <w:t>2. Zabezpečení výuky žáků se speciálními vzdělávacími potřebami a žáků nadaných a mimořádně nadaných</w:t>
      </w:r>
    </w:p>
    <w:p w:rsidR="00922893" w:rsidRPr="00EC5C84" w:rsidRDefault="00922893" w:rsidP="00922893">
      <w:pPr>
        <w:pStyle w:val="Normlnweb"/>
        <w:rPr>
          <w:b/>
          <w:iCs/>
          <w:color w:val="FF0000"/>
        </w:rPr>
      </w:pPr>
      <w:r w:rsidRPr="00EC5C84">
        <w:rPr>
          <w:b/>
          <w:iCs/>
          <w:color w:val="FF0000"/>
        </w:rPr>
        <w:t xml:space="preserve">a) Zabezpečení výuky žáků se speciálními vzdělávacími potřebami </w:t>
      </w:r>
    </w:p>
    <w:p w:rsidR="00922893" w:rsidRPr="00387318" w:rsidRDefault="00922893" w:rsidP="00922893">
      <w:pPr>
        <w:rPr>
          <w:b/>
          <w:bCs/>
        </w:rPr>
      </w:pPr>
      <w:r w:rsidRPr="00387318">
        <w:rPr>
          <w:b/>
          <w:spacing w:val="-1"/>
        </w:rPr>
        <w:t>Žák</w:t>
      </w:r>
      <w:r w:rsidRPr="00387318">
        <w:rPr>
          <w:b/>
          <w:spacing w:val="44"/>
        </w:rPr>
        <w:t xml:space="preserve"> </w:t>
      </w:r>
      <w:r w:rsidRPr="00387318">
        <w:rPr>
          <w:b/>
        </w:rPr>
        <w:t>se</w:t>
      </w:r>
      <w:r w:rsidRPr="00387318">
        <w:rPr>
          <w:b/>
          <w:spacing w:val="48"/>
        </w:rPr>
        <w:t xml:space="preserve"> </w:t>
      </w:r>
      <w:r w:rsidRPr="00387318">
        <w:rPr>
          <w:b/>
          <w:spacing w:val="-1"/>
        </w:rPr>
        <w:t>speciálními</w:t>
      </w:r>
      <w:r w:rsidRPr="00387318">
        <w:rPr>
          <w:b/>
          <w:spacing w:val="48"/>
        </w:rPr>
        <w:t xml:space="preserve"> </w:t>
      </w:r>
      <w:r w:rsidRPr="00387318">
        <w:rPr>
          <w:b/>
          <w:spacing w:val="-1"/>
        </w:rPr>
        <w:t>vzdělávacími</w:t>
      </w:r>
      <w:r w:rsidRPr="00387318">
        <w:rPr>
          <w:b/>
          <w:spacing w:val="48"/>
        </w:rPr>
        <w:t xml:space="preserve"> </w:t>
      </w:r>
      <w:r w:rsidRPr="00387318">
        <w:rPr>
          <w:b/>
          <w:spacing w:val="-1"/>
        </w:rPr>
        <w:t>potřebami</w:t>
      </w:r>
    </w:p>
    <w:p w:rsidR="00922893" w:rsidRPr="00387318" w:rsidRDefault="00922893" w:rsidP="00922893">
      <w:pPr>
        <w:rPr>
          <w:spacing w:val="-1"/>
        </w:rPr>
      </w:pPr>
      <w:r w:rsidRPr="00387318">
        <w:rPr>
          <w:spacing w:val="-1"/>
        </w:rPr>
        <w:t>Žákem</w:t>
      </w:r>
      <w:r w:rsidRPr="00387318">
        <w:rPr>
          <w:spacing w:val="44"/>
        </w:rPr>
        <w:t xml:space="preserve"> </w:t>
      </w:r>
      <w:r w:rsidRPr="00387318">
        <w:t>se</w:t>
      </w:r>
      <w:r w:rsidRPr="00387318">
        <w:rPr>
          <w:spacing w:val="48"/>
        </w:rPr>
        <w:t xml:space="preserve"> </w:t>
      </w:r>
      <w:r w:rsidRPr="00387318">
        <w:rPr>
          <w:spacing w:val="-1"/>
        </w:rPr>
        <w:t>speciálními</w:t>
      </w:r>
      <w:r w:rsidRPr="00387318">
        <w:rPr>
          <w:spacing w:val="48"/>
        </w:rPr>
        <w:t xml:space="preserve"> </w:t>
      </w:r>
      <w:r w:rsidRPr="00387318">
        <w:rPr>
          <w:spacing w:val="-1"/>
        </w:rPr>
        <w:t>vzdělávacími</w:t>
      </w:r>
      <w:r w:rsidRPr="00387318">
        <w:rPr>
          <w:spacing w:val="48"/>
        </w:rPr>
        <w:t xml:space="preserve"> </w:t>
      </w:r>
      <w:r w:rsidRPr="00387318">
        <w:rPr>
          <w:spacing w:val="-1"/>
        </w:rPr>
        <w:t>potřebami</w:t>
      </w:r>
      <w:r w:rsidRPr="00387318">
        <w:rPr>
          <w:spacing w:val="51"/>
        </w:rPr>
        <w:t xml:space="preserve"> </w:t>
      </w:r>
      <w:r w:rsidRPr="00387318">
        <w:rPr>
          <w:spacing w:val="1"/>
        </w:rPr>
        <w:t>je</w:t>
      </w:r>
      <w:r w:rsidRPr="00387318">
        <w:rPr>
          <w:spacing w:val="48"/>
        </w:rPr>
        <w:t xml:space="preserve"> </w:t>
      </w:r>
      <w:r w:rsidRPr="00387318">
        <w:rPr>
          <w:spacing w:val="-2"/>
        </w:rPr>
        <w:t>žák,</w:t>
      </w:r>
      <w:r w:rsidRPr="00387318">
        <w:rPr>
          <w:spacing w:val="47"/>
        </w:rPr>
        <w:t xml:space="preserve"> </w:t>
      </w:r>
      <w:r w:rsidRPr="00387318">
        <w:rPr>
          <w:spacing w:val="-1"/>
        </w:rPr>
        <w:t>který</w:t>
      </w:r>
      <w:r w:rsidRPr="00387318">
        <w:rPr>
          <w:spacing w:val="48"/>
        </w:rPr>
        <w:t xml:space="preserve"> </w:t>
      </w:r>
      <w:r w:rsidRPr="00387318">
        <w:t>k</w:t>
      </w:r>
      <w:r w:rsidRPr="00387318">
        <w:rPr>
          <w:spacing w:val="45"/>
        </w:rPr>
        <w:t xml:space="preserve"> </w:t>
      </w:r>
      <w:r w:rsidRPr="00387318">
        <w:rPr>
          <w:spacing w:val="-1"/>
        </w:rPr>
        <w:t>naplnění</w:t>
      </w:r>
      <w:r w:rsidRPr="00387318">
        <w:rPr>
          <w:spacing w:val="48"/>
        </w:rPr>
        <w:t xml:space="preserve"> </w:t>
      </w:r>
      <w:r w:rsidRPr="00387318">
        <w:rPr>
          <w:spacing w:val="-1"/>
        </w:rPr>
        <w:t>svých</w:t>
      </w:r>
      <w:r w:rsidRPr="00387318">
        <w:rPr>
          <w:spacing w:val="48"/>
        </w:rPr>
        <w:t xml:space="preserve"> </w:t>
      </w:r>
      <w:r w:rsidRPr="00387318">
        <w:rPr>
          <w:spacing w:val="-1"/>
        </w:rPr>
        <w:t>vzdělávacích</w:t>
      </w:r>
      <w:r w:rsidRPr="00387318">
        <w:rPr>
          <w:spacing w:val="51"/>
        </w:rPr>
        <w:t xml:space="preserve"> </w:t>
      </w:r>
      <w:r w:rsidRPr="00387318">
        <w:rPr>
          <w:spacing w:val="-1"/>
        </w:rPr>
        <w:t>možností</w:t>
      </w:r>
      <w:r w:rsidRPr="00387318">
        <w:rPr>
          <w:spacing w:val="53"/>
        </w:rPr>
        <w:t xml:space="preserve"> </w:t>
      </w:r>
      <w:r w:rsidRPr="00387318">
        <w:t>nebo</w:t>
      </w:r>
      <w:r w:rsidRPr="00387318">
        <w:rPr>
          <w:spacing w:val="53"/>
        </w:rPr>
        <w:t xml:space="preserve"> </w:t>
      </w:r>
      <w:r w:rsidRPr="00387318">
        <w:t>k</w:t>
      </w:r>
      <w:r w:rsidRPr="00387318">
        <w:rPr>
          <w:spacing w:val="50"/>
        </w:rPr>
        <w:t xml:space="preserve"> </w:t>
      </w:r>
      <w:r w:rsidRPr="00387318">
        <w:rPr>
          <w:spacing w:val="-1"/>
        </w:rPr>
        <w:t>uplatnění</w:t>
      </w:r>
      <w:r w:rsidRPr="00387318">
        <w:rPr>
          <w:spacing w:val="55"/>
        </w:rPr>
        <w:t xml:space="preserve"> </w:t>
      </w:r>
      <w:r w:rsidRPr="00387318">
        <w:t>a</w:t>
      </w:r>
      <w:r w:rsidRPr="00387318">
        <w:rPr>
          <w:spacing w:val="53"/>
        </w:rPr>
        <w:t xml:space="preserve"> </w:t>
      </w:r>
      <w:r w:rsidRPr="00387318">
        <w:rPr>
          <w:spacing w:val="-1"/>
        </w:rPr>
        <w:t>užívání</w:t>
      </w:r>
      <w:r w:rsidRPr="00387318">
        <w:rPr>
          <w:spacing w:val="53"/>
        </w:rPr>
        <w:t xml:space="preserve"> </w:t>
      </w:r>
      <w:r w:rsidRPr="00387318">
        <w:rPr>
          <w:spacing w:val="-1"/>
        </w:rPr>
        <w:t>svých</w:t>
      </w:r>
      <w:r w:rsidRPr="00387318">
        <w:rPr>
          <w:spacing w:val="53"/>
        </w:rPr>
        <w:t xml:space="preserve"> </w:t>
      </w:r>
      <w:r w:rsidRPr="00387318">
        <w:t>práv</w:t>
      </w:r>
      <w:r w:rsidRPr="00387318">
        <w:rPr>
          <w:spacing w:val="50"/>
        </w:rPr>
        <w:t xml:space="preserve"> </w:t>
      </w:r>
      <w:r w:rsidRPr="00387318">
        <w:rPr>
          <w:spacing w:val="1"/>
        </w:rPr>
        <w:t>na</w:t>
      </w:r>
      <w:r w:rsidRPr="00387318">
        <w:rPr>
          <w:spacing w:val="53"/>
        </w:rPr>
        <w:t xml:space="preserve"> </w:t>
      </w:r>
      <w:r w:rsidRPr="00387318">
        <w:rPr>
          <w:spacing w:val="-1"/>
        </w:rPr>
        <w:t>rovnoprávném</w:t>
      </w:r>
      <w:r w:rsidRPr="00387318">
        <w:rPr>
          <w:spacing w:val="51"/>
        </w:rPr>
        <w:t xml:space="preserve"> </w:t>
      </w:r>
      <w:r w:rsidRPr="00387318">
        <w:rPr>
          <w:spacing w:val="-1"/>
        </w:rPr>
        <w:t>základě</w:t>
      </w:r>
      <w:r w:rsidRPr="00387318">
        <w:rPr>
          <w:spacing w:val="53"/>
        </w:rPr>
        <w:t xml:space="preserve"> </w:t>
      </w:r>
      <w:r w:rsidRPr="00387318">
        <w:t>s</w:t>
      </w:r>
      <w:r w:rsidRPr="00387318">
        <w:rPr>
          <w:spacing w:val="3"/>
        </w:rPr>
        <w:t xml:space="preserve"> </w:t>
      </w:r>
      <w:r w:rsidRPr="00387318">
        <w:rPr>
          <w:spacing w:val="-1"/>
        </w:rPr>
        <w:t>ostatními</w:t>
      </w:r>
      <w:r w:rsidRPr="00387318">
        <w:rPr>
          <w:spacing w:val="53"/>
        </w:rPr>
        <w:t xml:space="preserve"> </w:t>
      </w:r>
      <w:r w:rsidRPr="00387318">
        <w:rPr>
          <w:spacing w:val="-1"/>
        </w:rPr>
        <w:t>potřebuje</w:t>
      </w:r>
      <w:r w:rsidRPr="00387318">
        <w:rPr>
          <w:spacing w:val="57"/>
        </w:rPr>
        <w:t xml:space="preserve"> </w:t>
      </w:r>
      <w:r w:rsidRPr="00387318">
        <w:rPr>
          <w:spacing w:val="-1"/>
        </w:rPr>
        <w:t>poskytnutí</w:t>
      </w:r>
      <w:r w:rsidRPr="00387318">
        <w:rPr>
          <w:spacing w:val="4"/>
        </w:rPr>
        <w:t xml:space="preserve"> </w:t>
      </w:r>
      <w:r w:rsidRPr="00387318">
        <w:rPr>
          <w:spacing w:val="-1"/>
        </w:rPr>
        <w:t>podpůrných</w:t>
      </w:r>
      <w:r w:rsidRPr="00387318">
        <w:rPr>
          <w:spacing w:val="5"/>
        </w:rPr>
        <w:t xml:space="preserve"> </w:t>
      </w:r>
      <w:r w:rsidRPr="00387318">
        <w:rPr>
          <w:spacing w:val="-1"/>
        </w:rPr>
        <w:t>opatření.</w:t>
      </w:r>
      <w:r w:rsidRPr="00387318">
        <w:rPr>
          <w:spacing w:val="5"/>
        </w:rPr>
        <w:t xml:space="preserve"> </w:t>
      </w:r>
      <w:r w:rsidRPr="00387318">
        <w:rPr>
          <w:spacing w:val="-1"/>
        </w:rPr>
        <w:t>Tito</w:t>
      </w:r>
      <w:r w:rsidRPr="00387318">
        <w:rPr>
          <w:spacing w:val="4"/>
        </w:rPr>
        <w:t xml:space="preserve"> </w:t>
      </w:r>
      <w:r w:rsidRPr="00387318">
        <w:rPr>
          <w:spacing w:val="-1"/>
        </w:rPr>
        <w:t>žáci</w:t>
      </w:r>
      <w:r w:rsidRPr="00387318">
        <w:rPr>
          <w:spacing w:val="5"/>
        </w:rPr>
        <w:t xml:space="preserve"> </w:t>
      </w:r>
      <w:r w:rsidRPr="00387318">
        <w:rPr>
          <w:spacing w:val="-1"/>
        </w:rPr>
        <w:t>mají</w:t>
      </w:r>
      <w:r w:rsidRPr="00387318">
        <w:rPr>
          <w:spacing w:val="5"/>
        </w:rPr>
        <w:t xml:space="preserve"> </w:t>
      </w:r>
      <w:r w:rsidRPr="00387318">
        <w:rPr>
          <w:spacing w:val="-1"/>
        </w:rPr>
        <w:t>právo</w:t>
      </w:r>
      <w:r w:rsidRPr="00387318">
        <w:rPr>
          <w:spacing w:val="4"/>
        </w:rPr>
        <w:t xml:space="preserve"> </w:t>
      </w:r>
      <w:r w:rsidRPr="00387318">
        <w:t>na</w:t>
      </w:r>
      <w:r w:rsidRPr="00387318">
        <w:rPr>
          <w:spacing w:val="5"/>
        </w:rPr>
        <w:t xml:space="preserve"> </w:t>
      </w:r>
      <w:r w:rsidRPr="00387318">
        <w:rPr>
          <w:spacing w:val="-1"/>
        </w:rPr>
        <w:t>bezplatné</w:t>
      </w:r>
      <w:r w:rsidRPr="00387318">
        <w:rPr>
          <w:spacing w:val="5"/>
        </w:rPr>
        <w:t xml:space="preserve"> </w:t>
      </w:r>
      <w:r w:rsidRPr="00387318">
        <w:rPr>
          <w:spacing w:val="-1"/>
        </w:rPr>
        <w:t>poskytování</w:t>
      </w:r>
      <w:r w:rsidRPr="00387318">
        <w:rPr>
          <w:spacing w:val="4"/>
        </w:rPr>
        <w:t xml:space="preserve"> </w:t>
      </w:r>
      <w:r w:rsidRPr="00387318">
        <w:rPr>
          <w:spacing w:val="-1"/>
        </w:rPr>
        <w:t>podpůrných</w:t>
      </w:r>
      <w:r w:rsidRPr="00387318">
        <w:rPr>
          <w:spacing w:val="5"/>
        </w:rPr>
        <w:t xml:space="preserve"> </w:t>
      </w:r>
      <w:r w:rsidRPr="00387318">
        <w:rPr>
          <w:spacing w:val="-1"/>
        </w:rPr>
        <w:t>opatření</w:t>
      </w:r>
      <w:r w:rsidRPr="00387318">
        <w:rPr>
          <w:spacing w:val="73"/>
        </w:rPr>
        <w:t xml:space="preserve"> </w:t>
      </w:r>
      <w:r w:rsidRPr="00387318">
        <w:t xml:space="preserve">§ 16 odst. 9 </w:t>
      </w:r>
      <w:r w:rsidRPr="00387318">
        <w:rPr>
          <w:spacing w:val="-1"/>
        </w:rPr>
        <w:t>školského</w:t>
      </w:r>
      <w:r w:rsidRPr="00387318">
        <w:rPr>
          <w:spacing w:val="1"/>
        </w:rPr>
        <w:t xml:space="preserve"> </w:t>
      </w:r>
      <w:r w:rsidRPr="00387318">
        <w:rPr>
          <w:spacing w:val="-1"/>
        </w:rPr>
        <w:t>zákona).</w:t>
      </w:r>
    </w:p>
    <w:p w:rsidR="00922893" w:rsidRPr="00387318" w:rsidRDefault="00922893" w:rsidP="00922893">
      <w:pPr>
        <w:rPr>
          <w:b/>
        </w:rPr>
      </w:pPr>
      <w:r w:rsidRPr="00387318">
        <w:rPr>
          <w:b/>
        </w:rPr>
        <w:t>Forma vzdělávání žáků se speciálními vzdělávacími potřebami</w:t>
      </w:r>
    </w:p>
    <w:p w:rsidR="00922893" w:rsidRPr="00387318" w:rsidRDefault="00922893" w:rsidP="00922893">
      <w:pPr>
        <w:pStyle w:val="Normlnweb"/>
        <w:rPr>
          <w:color w:val="000000"/>
        </w:rPr>
      </w:pPr>
      <w:r w:rsidRPr="00387318">
        <w:rPr>
          <w:color w:val="000000"/>
        </w:rPr>
        <w:t>Žáci s přiznanými podpůrnými opatřeními jsou v naší škole vzděláváni formou integrace do běžné třídy.</w:t>
      </w:r>
    </w:p>
    <w:p w:rsidR="00922893" w:rsidRPr="00387318" w:rsidRDefault="00922893" w:rsidP="00922893">
      <w:r w:rsidRPr="00387318">
        <w:t>Při diagnostikování speciálních vzdělávacích potřeb spolupracujeme se školskými poradenskými zařízeními</w:t>
      </w:r>
    </w:p>
    <w:p w:rsidR="00922893" w:rsidRPr="00387318" w:rsidRDefault="00922893" w:rsidP="00922893">
      <w:pPr>
        <w:rPr>
          <w:b/>
          <w:spacing w:val="-1"/>
        </w:rPr>
      </w:pPr>
      <w:r w:rsidRPr="00387318">
        <w:rPr>
          <w:b/>
          <w:spacing w:val="-1"/>
        </w:rPr>
        <w:t>Postup školy při poskytování podpůrných opatření prvního stupně – plán pedagogické podpory</w:t>
      </w:r>
    </w:p>
    <w:p w:rsidR="00922893" w:rsidRPr="00387318" w:rsidRDefault="00922893" w:rsidP="00922893">
      <w:pPr>
        <w:pStyle w:val="Styl2"/>
        <w:numPr>
          <w:ilvl w:val="0"/>
          <w:numId w:val="30"/>
        </w:numPr>
        <w:ind w:left="284" w:hanging="284"/>
        <w:rPr>
          <w:rFonts w:ascii="Times New Roman" w:hAnsi="Times New Roman"/>
          <w:sz w:val="24"/>
          <w:szCs w:val="24"/>
        </w:rPr>
      </w:pPr>
      <w:r w:rsidRPr="00387318">
        <w:rPr>
          <w:rFonts w:ascii="Times New Roman" w:hAnsi="Times New Roman"/>
          <w:sz w:val="24"/>
          <w:szCs w:val="24"/>
        </w:rPr>
        <w:t xml:space="preserve">Při zjištění obtíží a speciálních vzdělávacích potřeb žáka informuje vyučující daného předmětu třídního učitele a výchovného poradce. </w:t>
      </w:r>
    </w:p>
    <w:p w:rsidR="00922893" w:rsidRPr="00387318" w:rsidRDefault="00922893" w:rsidP="00922893">
      <w:pPr>
        <w:pStyle w:val="Styl2"/>
        <w:numPr>
          <w:ilvl w:val="0"/>
          <w:numId w:val="30"/>
        </w:numPr>
        <w:ind w:left="284" w:hanging="284"/>
        <w:rPr>
          <w:rFonts w:ascii="Times New Roman" w:hAnsi="Times New Roman"/>
          <w:sz w:val="24"/>
          <w:szCs w:val="24"/>
        </w:rPr>
      </w:pPr>
      <w:r w:rsidRPr="00387318">
        <w:rPr>
          <w:rFonts w:ascii="Times New Roman" w:hAnsi="Times New Roman"/>
          <w:sz w:val="24"/>
          <w:szCs w:val="24"/>
        </w:rPr>
        <w:t xml:space="preserve">Třídní učitel je zodpovědný za vytvoření plánu pedagogické podpory žáka (PLPP). Plán pedagogické podpory vytváří s metodickou podporou výchovného poradce. Na tvorbě PLPP se účastní i vyučující jiných předmětů. </w:t>
      </w:r>
    </w:p>
    <w:p w:rsidR="00922893" w:rsidRPr="00387318" w:rsidRDefault="00922893" w:rsidP="00922893">
      <w:pPr>
        <w:pStyle w:val="Styl2"/>
        <w:numPr>
          <w:ilvl w:val="0"/>
          <w:numId w:val="30"/>
        </w:numPr>
        <w:ind w:left="284" w:hanging="284"/>
        <w:rPr>
          <w:rFonts w:ascii="Times New Roman" w:hAnsi="Times New Roman"/>
          <w:sz w:val="24"/>
          <w:szCs w:val="24"/>
        </w:rPr>
      </w:pPr>
      <w:r w:rsidRPr="00387318">
        <w:rPr>
          <w:rFonts w:ascii="Times New Roman" w:hAnsi="Times New Roman"/>
          <w:sz w:val="24"/>
          <w:szCs w:val="24"/>
        </w:rPr>
        <w:t xml:space="preserve">S plánem pedagogické podpory seznámí škola žáka, zákonného zástupce žáka, všechny vyučující žáka a další pedagogické pracovníky podílející se na provádění tohoto plánu. Seznámení s PLPP jmenovaní potvrdí svým podpisem. </w:t>
      </w:r>
    </w:p>
    <w:p w:rsidR="00922893" w:rsidRPr="00387318" w:rsidRDefault="00922893" w:rsidP="00922893">
      <w:pPr>
        <w:pStyle w:val="Styl2"/>
        <w:numPr>
          <w:ilvl w:val="0"/>
          <w:numId w:val="30"/>
        </w:numPr>
        <w:ind w:left="284" w:hanging="284"/>
        <w:rPr>
          <w:rFonts w:ascii="Times New Roman" w:hAnsi="Times New Roman"/>
          <w:sz w:val="24"/>
          <w:szCs w:val="24"/>
        </w:rPr>
      </w:pPr>
      <w:r w:rsidRPr="00387318">
        <w:rPr>
          <w:rFonts w:ascii="Times New Roman" w:hAnsi="Times New Roman"/>
          <w:sz w:val="24"/>
          <w:szCs w:val="24"/>
        </w:rPr>
        <w:t>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zařízení.</w:t>
      </w:r>
    </w:p>
    <w:p w:rsidR="00922893" w:rsidRPr="00387318" w:rsidRDefault="00922893" w:rsidP="00922893">
      <w:pPr>
        <w:pStyle w:val="Styl2"/>
        <w:numPr>
          <w:ilvl w:val="0"/>
          <w:numId w:val="30"/>
        </w:numPr>
        <w:ind w:left="284" w:hanging="284"/>
        <w:rPr>
          <w:rFonts w:ascii="Times New Roman" w:hAnsi="Times New Roman"/>
          <w:sz w:val="24"/>
          <w:szCs w:val="24"/>
        </w:rPr>
      </w:pPr>
      <w:r w:rsidRPr="00387318">
        <w:rPr>
          <w:rFonts w:ascii="Times New Roman" w:hAnsi="Times New Roman"/>
          <w:sz w:val="24"/>
          <w:szCs w:val="24"/>
        </w:rPr>
        <w:t xml:space="preserve">Pokud jsou daná opatření dostatečná, pedagogičtí pracovníci nadále pokračují v jejich realizaci a úpravách dle potřeb žáka. </w:t>
      </w:r>
    </w:p>
    <w:p w:rsidR="00922893" w:rsidRPr="007541B9" w:rsidRDefault="00922893" w:rsidP="00922893">
      <w:pPr>
        <w:rPr>
          <w:spacing w:val="-1"/>
          <w:szCs w:val="22"/>
        </w:rPr>
      </w:pPr>
      <w:r w:rsidRPr="007541B9">
        <w:rPr>
          <w:b/>
          <w:spacing w:val="-1"/>
          <w:szCs w:val="22"/>
        </w:rPr>
        <w:t xml:space="preserve">Postup školy při tvorbě individuálního vzdělávacího plánu </w:t>
      </w:r>
      <w:r w:rsidRPr="007541B9">
        <w:rPr>
          <w:b/>
          <w:bCs/>
          <w:szCs w:val="22"/>
        </w:rPr>
        <w:t>žáka se speciálními vzdělávacími potřebami (IVP)</w:t>
      </w:r>
    </w:p>
    <w:p w:rsidR="00922893"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V případě, že opatření vyplývající z Plánu pedagogické podpory žáka nejsou dostačující, výchovný poradce doporučí zákonnému zástupci žáka návštěvu školského poradenského zařízení.</w:t>
      </w:r>
    </w:p>
    <w:p w:rsidR="00922893" w:rsidRDefault="00922893" w:rsidP="00922893">
      <w:pPr>
        <w:pStyle w:val="Normlnweb"/>
        <w:rPr>
          <w:color w:val="000000"/>
        </w:rPr>
      </w:pPr>
      <w:r>
        <w:rPr>
          <w:color w:val="000000"/>
        </w:rPr>
        <w:t xml:space="preserve">     </w:t>
      </w:r>
      <w:r w:rsidRPr="00387318">
        <w:rPr>
          <w:color w:val="000000"/>
        </w:rPr>
        <w:t xml:space="preserve">Na základě vyjádření a doporučení odborného pracoviště je žákům upravován jejich </w:t>
      </w:r>
      <w:r>
        <w:rPr>
          <w:color w:val="000000"/>
        </w:rPr>
        <w:t xml:space="preserve"> </w:t>
      </w:r>
    </w:p>
    <w:p w:rsidR="00922893" w:rsidRDefault="00922893" w:rsidP="00922893">
      <w:pPr>
        <w:pStyle w:val="Normlnweb"/>
        <w:rPr>
          <w:color w:val="000000"/>
        </w:rPr>
      </w:pPr>
      <w:r>
        <w:rPr>
          <w:color w:val="000000"/>
        </w:rPr>
        <w:t xml:space="preserve">     </w:t>
      </w:r>
      <w:r w:rsidRPr="00387318">
        <w:rPr>
          <w:color w:val="000000"/>
        </w:rPr>
        <w:t xml:space="preserve">individuální vzdělávací plán včetně metod práce a způsobu hodnocení v souladu se </w:t>
      </w:r>
    </w:p>
    <w:p w:rsidR="00922893" w:rsidRPr="00387318" w:rsidRDefault="00922893" w:rsidP="00922893">
      <w:pPr>
        <w:pStyle w:val="Normlnweb"/>
        <w:rPr>
          <w:color w:val="000000"/>
        </w:rPr>
      </w:pPr>
      <w:r>
        <w:rPr>
          <w:color w:val="000000"/>
        </w:rPr>
        <w:t xml:space="preserve">     </w:t>
      </w:r>
      <w:r w:rsidRPr="00387318">
        <w:rPr>
          <w:color w:val="000000"/>
        </w:rPr>
        <w:t xml:space="preserve">školním vzdělávacím programem. </w:t>
      </w:r>
    </w:p>
    <w:p w:rsidR="00922893"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Škola bezodkladně předá Plán pedagogické podpory školskému poradenskému zařízení.</w:t>
      </w:r>
    </w:p>
    <w:p w:rsidR="00922893"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w:t>
      </w:r>
    </w:p>
    <w:p w:rsidR="00922893" w:rsidRDefault="00922893" w:rsidP="00922893">
      <w:pPr>
        <w:pStyle w:val="Styl2"/>
        <w:rPr>
          <w:rFonts w:ascii="Times New Roman" w:hAnsi="Times New Roman"/>
          <w:sz w:val="24"/>
          <w:szCs w:val="24"/>
        </w:rPr>
      </w:pPr>
    </w:p>
    <w:p w:rsidR="00922893" w:rsidRDefault="00922893" w:rsidP="00922893">
      <w:pPr>
        <w:pStyle w:val="Styl2"/>
        <w:rPr>
          <w:rFonts w:ascii="Times New Roman" w:hAnsi="Times New Roman"/>
          <w:sz w:val="24"/>
          <w:szCs w:val="24"/>
        </w:rPr>
      </w:pPr>
    </w:p>
    <w:p w:rsidR="00922893" w:rsidRPr="00387318" w:rsidRDefault="00922893" w:rsidP="00922893">
      <w:pPr>
        <w:pStyle w:val="Styl2"/>
        <w:rPr>
          <w:rFonts w:ascii="Times New Roman" w:hAnsi="Times New Roman"/>
          <w:sz w:val="24"/>
          <w:szCs w:val="24"/>
        </w:rPr>
      </w:pP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lastRenderedPageBreak/>
        <w:t>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S IVP jsou seznámeni všichni vyučující, žák a zákonný zástupce žáka.</w:t>
      </w: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Zákonný zástupce stvrdí seznámení s IVP podpisem informovaného souhlasu. Ostatní zúčastnění IVP podepíší.</w:t>
      </w: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 xml:space="preserve">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s vývojem speciálních vzdělávacích potřeb žáka. </w:t>
      </w: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Školské poradenské zařízení 1x ročně vyhodnocuje naplňování individuálního vzdělávacího plánu.</w:t>
      </w:r>
    </w:p>
    <w:p w:rsidR="00922893" w:rsidRPr="00387318" w:rsidRDefault="00922893" w:rsidP="00922893">
      <w:pPr>
        <w:pStyle w:val="Styl2"/>
        <w:numPr>
          <w:ilvl w:val="0"/>
          <w:numId w:val="31"/>
        </w:numPr>
        <w:ind w:left="284" w:hanging="284"/>
        <w:rPr>
          <w:rFonts w:ascii="Times New Roman" w:hAnsi="Times New Roman"/>
          <w:sz w:val="24"/>
          <w:szCs w:val="24"/>
        </w:rPr>
      </w:pPr>
      <w:r w:rsidRPr="00387318">
        <w:rPr>
          <w:rFonts w:ascii="Times New Roman" w:hAnsi="Times New Roman"/>
          <w:sz w:val="24"/>
          <w:szCs w:val="24"/>
        </w:rPr>
        <w:t xml:space="preserve">Pokud jsou daná opatření dostatečná, pedagogičtí pracovníci nadále pokračují v jejich realizaci a úpravách dle potřeb žáka. </w:t>
      </w:r>
    </w:p>
    <w:p w:rsidR="00922893" w:rsidRPr="00387318" w:rsidRDefault="00922893" w:rsidP="00922893">
      <w:pPr>
        <w:pStyle w:val="Styl2"/>
        <w:numPr>
          <w:ilvl w:val="0"/>
          <w:numId w:val="31"/>
        </w:numPr>
        <w:ind w:left="284" w:hanging="426"/>
        <w:rPr>
          <w:rFonts w:ascii="Times New Roman" w:hAnsi="Times New Roman"/>
          <w:sz w:val="24"/>
          <w:szCs w:val="24"/>
        </w:rPr>
      </w:pPr>
      <w:r w:rsidRPr="00387318">
        <w:rPr>
          <w:rFonts w:ascii="Times New Roman" w:hAnsi="Times New Roman"/>
          <w:sz w:val="24"/>
          <w:szCs w:val="24"/>
        </w:rPr>
        <w:t>Stejný postup platí, i pokud zákonný zástupce žáka vyhledal pomoc školského poradenského zařízení i bez vyzvání školy</w:t>
      </w:r>
    </w:p>
    <w:p w:rsidR="00922893" w:rsidRPr="007541B9" w:rsidRDefault="00922893" w:rsidP="00922893">
      <w:pPr>
        <w:rPr>
          <w:b/>
          <w:spacing w:val="-1"/>
          <w:szCs w:val="22"/>
        </w:rPr>
      </w:pPr>
      <w:r w:rsidRPr="007541B9">
        <w:rPr>
          <w:b/>
          <w:spacing w:val="-1"/>
          <w:szCs w:val="22"/>
        </w:rPr>
        <w:t>Úprava očekávaných výstupů stanovených ŠVP</w:t>
      </w:r>
    </w:p>
    <w:p w:rsidR="00922893" w:rsidRPr="007541B9" w:rsidRDefault="00922893" w:rsidP="00922893">
      <w:pPr>
        <w:rPr>
          <w:spacing w:val="-1"/>
          <w:szCs w:val="22"/>
        </w:rPr>
      </w:pPr>
      <w:r w:rsidRPr="007541B9">
        <w:rPr>
          <w:spacing w:val="-1"/>
          <w:szCs w:val="22"/>
        </w:rPr>
        <w:t>Na</w:t>
      </w:r>
      <w:r w:rsidRPr="007541B9">
        <w:rPr>
          <w:spacing w:val="19"/>
          <w:szCs w:val="22"/>
        </w:rPr>
        <w:t xml:space="preserve"> </w:t>
      </w:r>
      <w:r w:rsidRPr="007541B9">
        <w:rPr>
          <w:spacing w:val="-1"/>
          <w:szCs w:val="22"/>
        </w:rPr>
        <w:t>úrovni</w:t>
      </w:r>
      <w:r w:rsidRPr="007541B9">
        <w:rPr>
          <w:spacing w:val="20"/>
          <w:szCs w:val="22"/>
        </w:rPr>
        <w:t xml:space="preserve"> </w:t>
      </w:r>
      <w:r w:rsidRPr="007541B9">
        <w:rPr>
          <w:spacing w:val="-1"/>
          <w:szCs w:val="22"/>
        </w:rPr>
        <w:t>IVP</w:t>
      </w:r>
      <w:r w:rsidRPr="007541B9">
        <w:rPr>
          <w:spacing w:val="19"/>
          <w:szCs w:val="22"/>
        </w:rPr>
        <w:t xml:space="preserve"> </w:t>
      </w:r>
      <w:r w:rsidRPr="007541B9">
        <w:rPr>
          <w:spacing w:val="1"/>
          <w:szCs w:val="22"/>
        </w:rPr>
        <w:t>je</w:t>
      </w:r>
      <w:r w:rsidRPr="007541B9">
        <w:rPr>
          <w:spacing w:val="19"/>
          <w:szCs w:val="22"/>
        </w:rPr>
        <w:t xml:space="preserve"> </w:t>
      </w:r>
      <w:r w:rsidRPr="007541B9">
        <w:rPr>
          <w:spacing w:val="-2"/>
          <w:szCs w:val="22"/>
        </w:rPr>
        <w:t>možné</w:t>
      </w:r>
      <w:r w:rsidRPr="007541B9">
        <w:rPr>
          <w:spacing w:val="19"/>
          <w:szCs w:val="22"/>
        </w:rPr>
        <w:t xml:space="preserve"> </w:t>
      </w:r>
      <w:r w:rsidRPr="007541B9">
        <w:rPr>
          <w:spacing w:val="1"/>
          <w:szCs w:val="22"/>
        </w:rPr>
        <w:t>na</w:t>
      </w:r>
      <w:r w:rsidRPr="007541B9">
        <w:rPr>
          <w:spacing w:val="19"/>
          <w:szCs w:val="22"/>
        </w:rPr>
        <w:t xml:space="preserve"> </w:t>
      </w:r>
      <w:r w:rsidRPr="007541B9">
        <w:rPr>
          <w:spacing w:val="-1"/>
          <w:szCs w:val="22"/>
        </w:rPr>
        <w:t>doporučení</w:t>
      </w:r>
      <w:r w:rsidRPr="007541B9">
        <w:rPr>
          <w:spacing w:val="22"/>
          <w:szCs w:val="22"/>
        </w:rPr>
        <w:t xml:space="preserve"> </w:t>
      </w:r>
      <w:r w:rsidRPr="007541B9">
        <w:rPr>
          <w:spacing w:val="-1"/>
          <w:szCs w:val="22"/>
        </w:rPr>
        <w:t>ŠPZ</w:t>
      </w:r>
      <w:r w:rsidRPr="007541B9">
        <w:rPr>
          <w:spacing w:val="16"/>
          <w:szCs w:val="22"/>
        </w:rPr>
        <w:t xml:space="preserve"> </w:t>
      </w:r>
      <w:r w:rsidRPr="007541B9">
        <w:rPr>
          <w:szCs w:val="22"/>
        </w:rPr>
        <w:t>v</w:t>
      </w:r>
      <w:r w:rsidRPr="007541B9">
        <w:rPr>
          <w:spacing w:val="4"/>
          <w:szCs w:val="22"/>
        </w:rPr>
        <w:t xml:space="preserve"> </w:t>
      </w:r>
      <w:r w:rsidRPr="007541B9">
        <w:rPr>
          <w:spacing w:val="-1"/>
          <w:szCs w:val="22"/>
        </w:rPr>
        <w:t>rámci</w:t>
      </w:r>
      <w:r w:rsidRPr="007541B9">
        <w:rPr>
          <w:spacing w:val="8"/>
          <w:szCs w:val="22"/>
        </w:rPr>
        <w:t xml:space="preserve"> </w:t>
      </w:r>
      <w:r w:rsidRPr="007541B9">
        <w:rPr>
          <w:spacing w:val="-1"/>
          <w:szCs w:val="22"/>
        </w:rPr>
        <w:t>podpůrných</w:t>
      </w:r>
      <w:r w:rsidRPr="007541B9">
        <w:rPr>
          <w:spacing w:val="7"/>
          <w:szCs w:val="22"/>
        </w:rPr>
        <w:t xml:space="preserve"> </w:t>
      </w:r>
      <w:r w:rsidRPr="007541B9">
        <w:rPr>
          <w:spacing w:val="-1"/>
          <w:szCs w:val="22"/>
        </w:rPr>
        <w:t>opatření</w:t>
      </w:r>
      <w:r w:rsidRPr="007541B9">
        <w:rPr>
          <w:spacing w:val="10"/>
          <w:szCs w:val="22"/>
        </w:rPr>
        <w:t xml:space="preserve"> </w:t>
      </w:r>
      <w:r w:rsidRPr="007541B9">
        <w:rPr>
          <w:spacing w:val="-1"/>
          <w:szCs w:val="22"/>
        </w:rPr>
        <w:t>upravit</w:t>
      </w:r>
      <w:r w:rsidRPr="007541B9">
        <w:rPr>
          <w:spacing w:val="3"/>
          <w:szCs w:val="22"/>
        </w:rPr>
        <w:t xml:space="preserve"> </w:t>
      </w:r>
      <w:r w:rsidRPr="007541B9">
        <w:rPr>
          <w:spacing w:val="-1"/>
          <w:szCs w:val="22"/>
        </w:rPr>
        <w:t>očekávané</w:t>
      </w:r>
      <w:r w:rsidRPr="007541B9">
        <w:rPr>
          <w:spacing w:val="7"/>
          <w:szCs w:val="22"/>
        </w:rPr>
        <w:t xml:space="preserve"> </w:t>
      </w:r>
      <w:r w:rsidRPr="007541B9">
        <w:rPr>
          <w:spacing w:val="-1"/>
          <w:szCs w:val="22"/>
        </w:rPr>
        <w:t>výstupy</w:t>
      </w:r>
      <w:r w:rsidRPr="007541B9">
        <w:rPr>
          <w:spacing w:val="3"/>
          <w:szCs w:val="22"/>
        </w:rPr>
        <w:t xml:space="preserve"> </w:t>
      </w:r>
      <w:r w:rsidRPr="007541B9">
        <w:rPr>
          <w:spacing w:val="-1"/>
          <w:szCs w:val="22"/>
        </w:rPr>
        <w:t>stanovené</w:t>
      </w:r>
      <w:r w:rsidRPr="007541B9">
        <w:rPr>
          <w:spacing w:val="7"/>
          <w:szCs w:val="22"/>
        </w:rPr>
        <w:t xml:space="preserve"> </w:t>
      </w:r>
      <w:r w:rsidRPr="007541B9">
        <w:rPr>
          <w:spacing w:val="-1"/>
          <w:szCs w:val="22"/>
        </w:rPr>
        <w:t>ŠVP,</w:t>
      </w:r>
      <w:r w:rsidRPr="007541B9">
        <w:rPr>
          <w:spacing w:val="7"/>
          <w:szCs w:val="22"/>
        </w:rPr>
        <w:t xml:space="preserve"> </w:t>
      </w:r>
      <w:r w:rsidRPr="007541B9">
        <w:rPr>
          <w:spacing w:val="-1"/>
          <w:szCs w:val="22"/>
        </w:rPr>
        <w:t>případně</w:t>
      </w:r>
      <w:r w:rsidRPr="007541B9">
        <w:rPr>
          <w:spacing w:val="73"/>
          <w:szCs w:val="22"/>
        </w:rPr>
        <w:t xml:space="preserve"> </w:t>
      </w:r>
      <w:r w:rsidRPr="007541B9">
        <w:rPr>
          <w:spacing w:val="-1"/>
          <w:szCs w:val="22"/>
        </w:rPr>
        <w:t>upravit</w:t>
      </w:r>
      <w:r w:rsidRPr="007541B9">
        <w:rPr>
          <w:spacing w:val="16"/>
          <w:szCs w:val="22"/>
        </w:rPr>
        <w:t xml:space="preserve"> </w:t>
      </w:r>
      <w:r w:rsidRPr="007541B9">
        <w:rPr>
          <w:spacing w:val="-1"/>
          <w:szCs w:val="22"/>
        </w:rPr>
        <w:t>vzdělávací</w:t>
      </w:r>
      <w:r w:rsidRPr="007541B9">
        <w:rPr>
          <w:spacing w:val="17"/>
          <w:szCs w:val="22"/>
        </w:rPr>
        <w:t xml:space="preserve"> </w:t>
      </w:r>
      <w:r w:rsidRPr="007541B9">
        <w:rPr>
          <w:spacing w:val="-1"/>
          <w:szCs w:val="22"/>
        </w:rPr>
        <w:t>obsah, tak,</w:t>
      </w:r>
      <w:r w:rsidRPr="007541B9">
        <w:rPr>
          <w:spacing w:val="16"/>
          <w:szCs w:val="22"/>
        </w:rPr>
        <w:t xml:space="preserve"> </w:t>
      </w:r>
      <w:r w:rsidRPr="007541B9">
        <w:rPr>
          <w:szCs w:val="22"/>
        </w:rPr>
        <w:t>aby</w:t>
      </w:r>
      <w:r w:rsidRPr="007541B9">
        <w:rPr>
          <w:spacing w:val="14"/>
          <w:szCs w:val="22"/>
        </w:rPr>
        <w:t xml:space="preserve"> </w:t>
      </w:r>
      <w:r w:rsidRPr="007541B9">
        <w:rPr>
          <w:spacing w:val="-1"/>
          <w:szCs w:val="22"/>
        </w:rPr>
        <w:t>byl</w:t>
      </w:r>
      <w:r w:rsidRPr="007541B9">
        <w:rPr>
          <w:spacing w:val="21"/>
          <w:szCs w:val="22"/>
        </w:rPr>
        <w:t xml:space="preserve"> </w:t>
      </w:r>
      <w:r w:rsidRPr="007541B9">
        <w:rPr>
          <w:spacing w:val="-1"/>
          <w:szCs w:val="22"/>
        </w:rPr>
        <w:t>zajištěn</w:t>
      </w:r>
      <w:r w:rsidRPr="007541B9">
        <w:rPr>
          <w:spacing w:val="17"/>
          <w:szCs w:val="22"/>
        </w:rPr>
        <w:t xml:space="preserve"> </w:t>
      </w:r>
      <w:r w:rsidRPr="007541B9">
        <w:rPr>
          <w:spacing w:val="-1"/>
          <w:szCs w:val="22"/>
        </w:rPr>
        <w:t>soulad</w:t>
      </w:r>
      <w:r w:rsidRPr="007541B9">
        <w:rPr>
          <w:spacing w:val="16"/>
          <w:szCs w:val="22"/>
        </w:rPr>
        <w:t xml:space="preserve"> </w:t>
      </w:r>
      <w:r w:rsidRPr="007541B9">
        <w:rPr>
          <w:spacing w:val="-1"/>
          <w:szCs w:val="22"/>
        </w:rPr>
        <w:t>mezi</w:t>
      </w:r>
      <w:r w:rsidRPr="007541B9">
        <w:rPr>
          <w:spacing w:val="17"/>
          <w:szCs w:val="22"/>
        </w:rPr>
        <w:t xml:space="preserve"> </w:t>
      </w:r>
      <w:r w:rsidRPr="007541B9">
        <w:rPr>
          <w:spacing w:val="-1"/>
          <w:szCs w:val="22"/>
        </w:rPr>
        <w:t>vzdělávacími</w:t>
      </w:r>
      <w:r w:rsidRPr="007541B9">
        <w:rPr>
          <w:spacing w:val="16"/>
          <w:szCs w:val="22"/>
        </w:rPr>
        <w:t xml:space="preserve"> </w:t>
      </w:r>
      <w:r w:rsidRPr="007541B9">
        <w:rPr>
          <w:spacing w:val="-1"/>
          <w:szCs w:val="22"/>
        </w:rPr>
        <w:t>požadavky</w:t>
      </w:r>
      <w:r w:rsidRPr="007541B9">
        <w:rPr>
          <w:spacing w:val="17"/>
          <w:szCs w:val="22"/>
        </w:rPr>
        <w:t xml:space="preserve"> </w:t>
      </w:r>
      <w:r w:rsidRPr="007541B9">
        <w:rPr>
          <w:szCs w:val="22"/>
        </w:rPr>
        <w:t>a</w:t>
      </w:r>
      <w:r w:rsidRPr="007541B9">
        <w:rPr>
          <w:spacing w:val="17"/>
          <w:szCs w:val="22"/>
        </w:rPr>
        <w:t xml:space="preserve"> </w:t>
      </w:r>
      <w:r w:rsidRPr="007541B9">
        <w:rPr>
          <w:spacing w:val="-1"/>
          <w:szCs w:val="22"/>
        </w:rPr>
        <w:t>skutečnými</w:t>
      </w:r>
      <w:r w:rsidRPr="007541B9">
        <w:rPr>
          <w:spacing w:val="79"/>
          <w:szCs w:val="22"/>
        </w:rPr>
        <w:t xml:space="preserve"> </w:t>
      </w:r>
      <w:r w:rsidRPr="007541B9">
        <w:rPr>
          <w:spacing w:val="-1"/>
          <w:szCs w:val="22"/>
        </w:rPr>
        <w:t>možnostmi</w:t>
      </w:r>
      <w:r w:rsidRPr="007541B9">
        <w:rPr>
          <w:spacing w:val="1"/>
          <w:szCs w:val="22"/>
        </w:rPr>
        <w:t xml:space="preserve"> </w:t>
      </w:r>
      <w:r w:rsidRPr="007541B9">
        <w:rPr>
          <w:spacing w:val="-1"/>
          <w:szCs w:val="22"/>
        </w:rPr>
        <w:t>žáků</w:t>
      </w:r>
      <w:r w:rsidRPr="007541B9">
        <w:rPr>
          <w:szCs w:val="22"/>
        </w:rPr>
        <w:t xml:space="preserve"> a</w:t>
      </w:r>
      <w:r w:rsidRPr="007541B9">
        <w:rPr>
          <w:spacing w:val="1"/>
          <w:szCs w:val="22"/>
        </w:rPr>
        <w:t xml:space="preserve"> </w:t>
      </w:r>
      <w:r w:rsidRPr="007541B9">
        <w:rPr>
          <w:szCs w:val="22"/>
        </w:rPr>
        <w:t>aby</w:t>
      </w:r>
      <w:r w:rsidRPr="007541B9">
        <w:rPr>
          <w:spacing w:val="-2"/>
          <w:szCs w:val="22"/>
        </w:rPr>
        <w:t xml:space="preserve"> </w:t>
      </w:r>
      <w:r w:rsidRPr="007541B9">
        <w:rPr>
          <w:spacing w:val="-1"/>
          <w:szCs w:val="22"/>
        </w:rPr>
        <w:t>vzdělávání</w:t>
      </w:r>
      <w:r w:rsidRPr="007541B9">
        <w:rPr>
          <w:spacing w:val="1"/>
          <w:szCs w:val="22"/>
        </w:rPr>
        <w:t xml:space="preserve"> </w:t>
      </w:r>
      <w:r w:rsidRPr="007541B9">
        <w:rPr>
          <w:spacing w:val="-1"/>
          <w:szCs w:val="22"/>
        </w:rPr>
        <w:t>směřovalo</w:t>
      </w:r>
      <w:r w:rsidRPr="007541B9">
        <w:rPr>
          <w:szCs w:val="22"/>
        </w:rPr>
        <w:t xml:space="preserve"> k</w:t>
      </w:r>
      <w:r w:rsidRPr="007541B9">
        <w:rPr>
          <w:spacing w:val="-1"/>
          <w:szCs w:val="22"/>
        </w:rPr>
        <w:t xml:space="preserve"> dosažení jejich</w:t>
      </w:r>
      <w:r w:rsidRPr="007541B9">
        <w:rPr>
          <w:szCs w:val="22"/>
        </w:rPr>
        <w:t xml:space="preserve"> </w:t>
      </w:r>
      <w:r w:rsidRPr="007541B9">
        <w:rPr>
          <w:spacing w:val="-1"/>
          <w:szCs w:val="22"/>
        </w:rPr>
        <w:t>osobního</w:t>
      </w:r>
      <w:r w:rsidRPr="007541B9">
        <w:rPr>
          <w:szCs w:val="22"/>
        </w:rPr>
        <w:t xml:space="preserve"> </w:t>
      </w:r>
      <w:r w:rsidRPr="007541B9">
        <w:rPr>
          <w:spacing w:val="-1"/>
          <w:szCs w:val="22"/>
        </w:rPr>
        <w:t>maxima.</w:t>
      </w:r>
    </w:p>
    <w:p w:rsidR="00922893" w:rsidRPr="007541B9" w:rsidRDefault="00922893" w:rsidP="00922893">
      <w:pPr>
        <w:rPr>
          <w:spacing w:val="-1"/>
          <w:szCs w:val="22"/>
        </w:rPr>
      </w:pPr>
      <w:r w:rsidRPr="007541B9">
        <w:rPr>
          <w:szCs w:val="22"/>
        </w:rPr>
        <w:t>K</w:t>
      </w:r>
      <w:r w:rsidRPr="007541B9">
        <w:rPr>
          <w:spacing w:val="15"/>
          <w:szCs w:val="22"/>
        </w:rPr>
        <w:t xml:space="preserve"> </w:t>
      </w:r>
      <w:r w:rsidRPr="007541B9">
        <w:rPr>
          <w:spacing w:val="-1"/>
          <w:szCs w:val="22"/>
        </w:rPr>
        <w:t>úpravám</w:t>
      </w:r>
      <w:r w:rsidRPr="007541B9">
        <w:rPr>
          <w:spacing w:val="15"/>
          <w:szCs w:val="22"/>
        </w:rPr>
        <w:t xml:space="preserve"> </w:t>
      </w:r>
      <w:r w:rsidRPr="007541B9">
        <w:rPr>
          <w:spacing w:val="-1"/>
          <w:szCs w:val="22"/>
        </w:rPr>
        <w:t>očekávaných</w:t>
      </w:r>
      <w:r w:rsidRPr="007541B9">
        <w:rPr>
          <w:spacing w:val="11"/>
          <w:szCs w:val="22"/>
        </w:rPr>
        <w:t xml:space="preserve"> </w:t>
      </w:r>
      <w:r w:rsidRPr="007541B9">
        <w:rPr>
          <w:szCs w:val="22"/>
        </w:rPr>
        <w:t>výstupů</w:t>
      </w:r>
      <w:r w:rsidRPr="007541B9">
        <w:rPr>
          <w:spacing w:val="13"/>
          <w:szCs w:val="22"/>
        </w:rPr>
        <w:t xml:space="preserve"> </w:t>
      </w:r>
      <w:r w:rsidRPr="007541B9">
        <w:rPr>
          <w:spacing w:val="-1"/>
          <w:szCs w:val="22"/>
        </w:rPr>
        <w:t>stanovených</w:t>
      </w:r>
      <w:r w:rsidRPr="007541B9">
        <w:rPr>
          <w:spacing w:val="14"/>
          <w:szCs w:val="22"/>
        </w:rPr>
        <w:t xml:space="preserve"> </w:t>
      </w:r>
      <w:r w:rsidRPr="007541B9">
        <w:rPr>
          <w:szCs w:val="22"/>
        </w:rPr>
        <w:t>v</w:t>
      </w:r>
      <w:r w:rsidRPr="007541B9">
        <w:rPr>
          <w:spacing w:val="11"/>
          <w:szCs w:val="22"/>
        </w:rPr>
        <w:t xml:space="preserve"> </w:t>
      </w:r>
      <w:r w:rsidRPr="007541B9">
        <w:rPr>
          <w:spacing w:val="-1"/>
          <w:szCs w:val="22"/>
        </w:rPr>
        <w:t>ŠVP</w:t>
      </w:r>
      <w:r w:rsidRPr="007541B9">
        <w:rPr>
          <w:spacing w:val="15"/>
          <w:szCs w:val="22"/>
        </w:rPr>
        <w:t xml:space="preserve"> </w:t>
      </w:r>
      <w:r w:rsidRPr="007541B9">
        <w:rPr>
          <w:szCs w:val="22"/>
        </w:rPr>
        <w:t>se</w:t>
      </w:r>
      <w:r w:rsidRPr="007541B9">
        <w:rPr>
          <w:spacing w:val="12"/>
          <w:szCs w:val="22"/>
        </w:rPr>
        <w:t xml:space="preserve"> </w:t>
      </w:r>
      <w:r w:rsidRPr="007541B9">
        <w:rPr>
          <w:spacing w:val="-2"/>
          <w:szCs w:val="22"/>
        </w:rPr>
        <w:t>využívá</w:t>
      </w:r>
      <w:r w:rsidRPr="007541B9">
        <w:rPr>
          <w:spacing w:val="14"/>
          <w:szCs w:val="22"/>
        </w:rPr>
        <w:t xml:space="preserve"> </w:t>
      </w:r>
      <w:r w:rsidRPr="007541B9">
        <w:rPr>
          <w:spacing w:val="-1"/>
          <w:szCs w:val="22"/>
        </w:rPr>
        <w:t>podpůrné</w:t>
      </w:r>
      <w:r w:rsidRPr="007541B9">
        <w:rPr>
          <w:spacing w:val="14"/>
          <w:szCs w:val="22"/>
        </w:rPr>
        <w:t xml:space="preserve"> </w:t>
      </w:r>
      <w:r w:rsidRPr="007541B9">
        <w:rPr>
          <w:spacing w:val="-1"/>
          <w:szCs w:val="22"/>
        </w:rPr>
        <w:t>opatření</w:t>
      </w:r>
      <w:r w:rsidRPr="007541B9">
        <w:rPr>
          <w:spacing w:val="17"/>
          <w:szCs w:val="22"/>
        </w:rPr>
        <w:t xml:space="preserve"> </w:t>
      </w:r>
      <w:r w:rsidRPr="007541B9">
        <w:rPr>
          <w:spacing w:val="-1"/>
          <w:szCs w:val="22"/>
        </w:rPr>
        <w:t>IVP.</w:t>
      </w:r>
      <w:r w:rsidRPr="007541B9">
        <w:rPr>
          <w:spacing w:val="11"/>
          <w:szCs w:val="22"/>
        </w:rPr>
        <w:t xml:space="preserve"> </w:t>
      </w:r>
      <w:r w:rsidRPr="007541B9">
        <w:rPr>
          <w:szCs w:val="22"/>
        </w:rPr>
        <w:t>To</w:t>
      </w:r>
      <w:r w:rsidRPr="007541B9">
        <w:rPr>
          <w:spacing w:val="47"/>
          <w:szCs w:val="22"/>
        </w:rPr>
        <w:t xml:space="preserve"> </w:t>
      </w:r>
      <w:r w:rsidRPr="007541B9">
        <w:rPr>
          <w:spacing w:val="-1"/>
          <w:szCs w:val="22"/>
        </w:rPr>
        <w:t>umožňuje</w:t>
      </w:r>
      <w:r w:rsidRPr="007541B9">
        <w:rPr>
          <w:szCs w:val="22"/>
        </w:rPr>
        <w:t xml:space="preserve"> u</w:t>
      </w:r>
      <w:r w:rsidRPr="007541B9">
        <w:rPr>
          <w:spacing w:val="3"/>
          <w:szCs w:val="22"/>
        </w:rPr>
        <w:t xml:space="preserve"> </w:t>
      </w:r>
      <w:r w:rsidRPr="007541B9">
        <w:rPr>
          <w:spacing w:val="-2"/>
          <w:szCs w:val="22"/>
        </w:rPr>
        <w:t>žáků</w:t>
      </w:r>
      <w:r w:rsidRPr="007541B9">
        <w:rPr>
          <w:szCs w:val="22"/>
        </w:rPr>
        <w:t xml:space="preserve"> s</w:t>
      </w:r>
      <w:r w:rsidRPr="007541B9">
        <w:rPr>
          <w:spacing w:val="1"/>
          <w:szCs w:val="22"/>
        </w:rPr>
        <w:t xml:space="preserve"> </w:t>
      </w:r>
      <w:r w:rsidRPr="007541B9">
        <w:rPr>
          <w:spacing w:val="-1"/>
          <w:szCs w:val="22"/>
        </w:rPr>
        <w:t>přiznanými</w:t>
      </w:r>
      <w:r w:rsidRPr="007541B9">
        <w:rPr>
          <w:szCs w:val="22"/>
        </w:rPr>
        <w:t xml:space="preserve"> </w:t>
      </w:r>
      <w:r w:rsidRPr="007541B9">
        <w:rPr>
          <w:spacing w:val="-1"/>
          <w:szCs w:val="22"/>
        </w:rPr>
        <w:t>podpůrnými</w:t>
      </w:r>
      <w:r w:rsidRPr="007541B9">
        <w:rPr>
          <w:szCs w:val="22"/>
        </w:rPr>
        <w:t xml:space="preserve"> </w:t>
      </w:r>
      <w:r w:rsidRPr="007541B9">
        <w:rPr>
          <w:spacing w:val="-1"/>
          <w:szCs w:val="22"/>
        </w:rPr>
        <w:t>opatřeními</w:t>
      </w:r>
      <w:r w:rsidRPr="007541B9">
        <w:rPr>
          <w:szCs w:val="22"/>
        </w:rPr>
        <w:t xml:space="preserve"> od </w:t>
      </w:r>
      <w:r w:rsidRPr="007541B9">
        <w:rPr>
          <w:spacing w:val="-1"/>
          <w:szCs w:val="22"/>
        </w:rPr>
        <w:t>třetího</w:t>
      </w:r>
      <w:r w:rsidRPr="007541B9">
        <w:rPr>
          <w:szCs w:val="22"/>
        </w:rPr>
        <w:t xml:space="preserve"> </w:t>
      </w:r>
      <w:r w:rsidRPr="007541B9">
        <w:rPr>
          <w:spacing w:val="-1"/>
          <w:szCs w:val="22"/>
        </w:rPr>
        <w:t>stupně</w:t>
      </w:r>
      <w:r w:rsidRPr="007541B9">
        <w:rPr>
          <w:spacing w:val="3"/>
          <w:szCs w:val="22"/>
        </w:rPr>
        <w:t xml:space="preserve"> </w:t>
      </w:r>
      <w:r w:rsidRPr="007541B9">
        <w:rPr>
          <w:spacing w:val="-1"/>
          <w:szCs w:val="22"/>
        </w:rPr>
        <w:t>podpory</w:t>
      </w:r>
      <w:r w:rsidRPr="007541B9">
        <w:rPr>
          <w:szCs w:val="22"/>
        </w:rPr>
        <w:t xml:space="preserve"> </w:t>
      </w:r>
      <w:r w:rsidRPr="007541B9">
        <w:rPr>
          <w:spacing w:val="-2"/>
          <w:szCs w:val="22"/>
        </w:rPr>
        <w:t>(týká</w:t>
      </w:r>
      <w:r w:rsidRPr="007541B9">
        <w:rPr>
          <w:szCs w:val="22"/>
        </w:rPr>
        <w:t xml:space="preserve"> se </w:t>
      </w:r>
      <w:r w:rsidRPr="007541B9">
        <w:rPr>
          <w:spacing w:val="-1"/>
          <w:szCs w:val="22"/>
        </w:rPr>
        <w:t>žáků</w:t>
      </w:r>
      <w:r w:rsidRPr="007541B9">
        <w:rPr>
          <w:spacing w:val="73"/>
          <w:szCs w:val="22"/>
        </w:rPr>
        <w:t xml:space="preserve"> </w:t>
      </w:r>
      <w:r w:rsidRPr="007541B9">
        <w:rPr>
          <w:szCs w:val="22"/>
        </w:rPr>
        <w:t>s</w:t>
      </w:r>
      <w:r w:rsidRPr="007541B9">
        <w:rPr>
          <w:spacing w:val="-1"/>
          <w:szCs w:val="22"/>
        </w:rPr>
        <w:t xml:space="preserve"> lehkým</w:t>
      </w:r>
      <w:r w:rsidRPr="007541B9">
        <w:rPr>
          <w:spacing w:val="13"/>
          <w:szCs w:val="22"/>
        </w:rPr>
        <w:t xml:space="preserve"> </w:t>
      </w:r>
      <w:r w:rsidRPr="007541B9">
        <w:rPr>
          <w:spacing w:val="-1"/>
          <w:szCs w:val="22"/>
        </w:rPr>
        <w:t>mentálním</w:t>
      </w:r>
      <w:r w:rsidRPr="007541B9">
        <w:rPr>
          <w:spacing w:val="10"/>
          <w:szCs w:val="22"/>
        </w:rPr>
        <w:t xml:space="preserve"> </w:t>
      </w:r>
      <w:r w:rsidRPr="007541B9">
        <w:rPr>
          <w:spacing w:val="-1"/>
          <w:szCs w:val="22"/>
        </w:rPr>
        <w:t>postižením)</w:t>
      </w:r>
      <w:r w:rsidRPr="007541B9">
        <w:rPr>
          <w:spacing w:val="19"/>
          <w:position w:val="10"/>
          <w:szCs w:val="22"/>
        </w:rPr>
        <w:t xml:space="preserve"> </w:t>
      </w:r>
      <w:r w:rsidRPr="007541B9">
        <w:rPr>
          <w:spacing w:val="-1"/>
          <w:szCs w:val="22"/>
        </w:rPr>
        <w:t>upravovat</w:t>
      </w:r>
      <w:r w:rsidRPr="007541B9">
        <w:rPr>
          <w:spacing w:val="16"/>
          <w:szCs w:val="22"/>
        </w:rPr>
        <w:t xml:space="preserve"> </w:t>
      </w:r>
      <w:r w:rsidRPr="007541B9">
        <w:rPr>
          <w:spacing w:val="-1"/>
          <w:szCs w:val="22"/>
        </w:rPr>
        <w:t>očekávané</w:t>
      </w:r>
      <w:r w:rsidRPr="007541B9">
        <w:rPr>
          <w:spacing w:val="16"/>
          <w:szCs w:val="22"/>
        </w:rPr>
        <w:t xml:space="preserve"> </w:t>
      </w:r>
      <w:r w:rsidRPr="007541B9">
        <w:rPr>
          <w:spacing w:val="-1"/>
          <w:szCs w:val="22"/>
        </w:rPr>
        <w:t>výstupy</w:t>
      </w:r>
      <w:r w:rsidRPr="007541B9">
        <w:rPr>
          <w:spacing w:val="12"/>
          <w:szCs w:val="22"/>
        </w:rPr>
        <w:t xml:space="preserve"> </w:t>
      </w:r>
      <w:r w:rsidRPr="007541B9">
        <w:rPr>
          <w:spacing w:val="-1"/>
          <w:szCs w:val="22"/>
        </w:rPr>
        <w:t>vzdělávání,</w:t>
      </w:r>
      <w:r w:rsidRPr="007541B9">
        <w:rPr>
          <w:spacing w:val="12"/>
          <w:szCs w:val="22"/>
        </w:rPr>
        <w:t xml:space="preserve"> </w:t>
      </w:r>
      <w:r w:rsidRPr="007541B9">
        <w:rPr>
          <w:spacing w:val="-1"/>
          <w:szCs w:val="22"/>
        </w:rPr>
        <w:t>případně</w:t>
      </w:r>
      <w:r w:rsidRPr="007541B9">
        <w:rPr>
          <w:spacing w:val="11"/>
          <w:szCs w:val="22"/>
        </w:rPr>
        <w:t xml:space="preserve"> </w:t>
      </w:r>
      <w:r w:rsidRPr="007541B9">
        <w:rPr>
          <w:szCs w:val="22"/>
        </w:rPr>
        <w:t>je</w:t>
      </w:r>
      <w:r w:rsidRPr="007541B9">
        <w:rPr>
          <w:spacing w:val="17"/>
          <w:szCs w:val="22"/>
        </w:rPr>
        <w:t xml:space="preserve"> </w:t>
      </w:r>
      <w:r w:rsidRPr="007541B9">
        <w:rPr>
          <w:spacing w:val="-2"/>
          <w:szCs w:val="22"/>
        </w:rPr>
        <w:t>možné</w:t>
      </w:r>
      <w:r w:rsidRPr="007541B9">
        <w:rPr>
          <w:spacing w:val="97"/>
          <w:szCs w:val="22"/>
        </w:rPr>
        <w:t xml:space="preserve"> </w:t>
      </w:r>
      <w:r w:rsidRPr="007541B9">
        <w:rPr>
          <w:spacing w:val="-1"/>
          <w:szCs w:val="22"/>
        </w:rPr>
        <w:t>přizpůsobit</w:t>
      </w:r>
      <w:r w:rsidRPr="007541B9">
        <w:rPr>
          <w:spacing w:val="3"/>
          <w:szCs w:val="22"/>
        </w:rPr>
        <w:t xml:space="preserve"> </w:t>
      </w:r>
      <w:r w:rsidRPr="007541B9">
        <w:rPr>
          <w:szCs w:val="22"/>
        </w:rPr>
        <w:t>i</w:t>
      </w:r>
      <w:r w:rsidRPr="007541B9">
        <w:rPr>
          <w:spacing w:val="1"/>
          <w:szCs w:val="22"/>
        </w:rPr>
        <w:t xml:space="preserve"> </w:t>
      </w:r>
      <w:r w:rsidRPr="007541B9">
        <w:rPr>
          <w:spacing w:val="-2"/>
          <w:szCs w:val="22"/>
        </w:rPr>
        <w:t>výběr</w:t>
      </w:r>
      <w:r w:rsidRPr="007541B9">
        <w:rPr>
          <w:spacing w:val="3"/>
          <w:szCs w:val="22"/>
        </w:rPr>
        <w:t xml:space="preserve"> </w:t>
      </w:r>
      <w:r w:rsidRPr="007541B9">
        <w:rPr>
          <w:spacing w:val="-1"/>
          <w:szCs w:val="22"/>
        </w:rPr>
        <w:t>učiva.</w:t>
      </w:r>
    </w:p>
    <w:p w:rsidR="00922893" w:rsidRPr="007541B9" w:rsidRDefault="00922893" w:rsidP="00922893">
      <w:pPr>
        <w:rPr>
          <w:spacing w:val="9"/>
          <w:szCs w:val="22"/>
        </w:rPr>
      </w:pPr>
      <w:r w:rsidRPr="007541B9">
        <w:rPr>
          <w:szCs w:val="22"/>
        </w:rPr>
        <w:t>K</w:t>
      </w:r>
      <w:r w:rsidRPr="007541B9">
        <w:rPr>
          <w:spacing w:val="1"/>
          <w:szCs w:val="22"/>
        </w:rPr>
        <w:t xml:space="preserve"> </w:t>
      </w:r>
      <w:r w:rsidRPr="007541B9">
        <w:rPr>
          <w:spacing w:val="-1"/>
          <w:szCs w:val="22"/>
        </w:rPr>
        <w:t>úpravám</w:t>
      </w:r>
      <w:r w:rsidRPr="007541B9">
        <w:rPr>
          <w:spacing w:val="12"/>
          <w:szCs w:val="22"/>
        </w:rPr>
        <w:t xml:space="preserve"> </w:t>
      </w:r>
      <w:r w:rsidRPr="007541B9">
        <w:rPr>
          <w:spacing w:val="-1"/>
          <w:szCs w:val="22"/>
        </w:rPr>
        <w:t>vzdělávacích</w:t>
      </w:r>
      <w:r w:rsidRPr="007541B9">
        <w:rPr>
          <w:spacing w:val="9"/>
          <w:szCs w:val="22"/>
        </w:rPr>
        <w:t xml:space="preserve"> </w:t>
      </w:r>
      <w:r w:rsidRPr="007541B9">
        <w:rPr>
          <w:szCs w:val="22"/>
        </w:rPr>
        <w:t>obsahů</w:t>
      </w:r>
      <w:r w:rsidRPr="007541B9">
        <w:rPr>
          <w:spacing w:val="13"/>
          <w:szCs w:val="22"/>
        </w:rPr>
        <w:t xml:space="preserve"> </w:t>
      </w:r>
      <w:r w:rsidRPr="007541B9">
        <w:rPr>
          <w:spacing w:val="-1"/>
          <w:szCs w:val="22"/>
        </w:rPr>
        <w:t>stanovených</w:t>
      </w:r>
      <w:r w:rsidRPr="007541B9">
        <w:rPr>
          <w:spacing w:val="12"/>
          <w:szCs w:val="22"/>
        </w:rPr>
        <w:t xml:space="preserve"> </w:t>
      </w:r>
      <w:r w:rsidRPr="007541B9">
        <w:rPr>
          <w:szCs w:val="22"/>
        </w:rPr>
        <w:t>v</w:t>
      </w:r>
      <w:r w:rsidRPr="007541B9">
        <w:rPr>
          <w:spacing w:val="15"/>
          <w:szCs w:val="22"/>
        </w:rPr>
        <w:t xml:space="preserve"> </w:t>
      </w:r>
      <w:r w:rsidRPr="007541B9">
        <w:rPr>
          <w:szCs w:val="22"/>
        </w:rPr>
        <w:t>ŠVP</w:t>
      </w:r>
      <w:r w:rsidRPr="007541B9">
        <w:rPr>
          <w:spacing w:val="11"/>
          <w:szCs w:val="22"/>
        </w:rPr>
        <w:t xml:space="preserve"> </w:t>
      </w:r>
      <w:r w:rsidRPr="007541B9">
        <w:rPr>
          <w:spacing w:val="-1"/>
          <w:szCs w:val="22"/>
        </w:rPr>
        <w:t>dochází</w:t>
      </w:r>
      <w:r w:rsidRPr="007541B9">
        <w:rPr>
          <w:spacing w:val="13"/>
          <w:szCs w:val="22"/>
        </w:rPr>
        <w:t xml:space="preserve"> </w:t>
      </w:r>
      <w:r w:rsidRPr="007541B9">
        <w:rPr>
          <w:szCs w:val="22"/>
        </w:rPr>
        <w:t>v</w:t>
      </w:r>
      <w:r w:rsidRPr="007541B9">
        <w:rPr>
          <w:spacing w:val="12"/>
          <w:szCs w:val="22"/>
        </w:rPr>
        <w:t xml:space="preserve"> </w:t>
      </w:r>
      <w:r w:rsidRPr="007541B9">
        <w:rPr>
          <w:spacing w:val="-1"/>
          <w:szCs w:val="22"/>
        </w:rPr>
        <w:t>IVP</w:t>
      </w:r>
      <w:r w:rsidRPr="007541B9">
        <w:rPr>
          <w:spacing w:val="15"/>
          <w:szCs w:val="22"/>
        </w:rPr>
        <w:t xml:space="preserve"> </w:t>
      </w:r>
      <w:r w:rsidRPr="007541B9">
        <w:rPr>
          <w:spacing w:val="-1"/>
          <w:szCs w:val="22"/>
        </w:rPr>
        <w:t>žáků</w:t>
      </w:r>
      <w:r w:rsidRPr="007541B9">
        <w:rPr>
          <w:spacing w:val="12"/>
          <w:szCs w:val="22"/>
        </w:rPr>
        <w:t xml:space="preserve"> </w:t>
      </w:r>
      <w:r w:rsidRPr="007541B9">
        <w:rPr>
          <w:szCs w:val="22"/>
        </w:rPr>
        <w:t>s</w:t>
      </w:r>
      <w:r w:rsidRPr="007541B9">
        <w:rPr>
          <w:spacing w:val="1"/>
          <w:szCs w:val="22"/>
        </w:rPr>
        <w:t xml:space="preserve"> </w:t>
      </w:r>
      <w:r w:rsidRPr="007541B9">
        <w:rPr>
          <w:spacing w:val="-1"/>
          <w:szCs w:val="22"/>
        </w:rPr>
        <w:t>přiznanými</w:t>
      </w:r>
      <w:r w:rsidRPr="007541B9">
        <w:rPr>
          <w:spacing w:val="43"/>
          <w:szCs w:val="22"/>
        </w:rPr>
        <w:t xml:space="preserve"> </w:t>
      </w:r>
      <w:r w:rsidRPr="007541B9">
        <w:rPr>
          <w:spacing w:val="-1"/>
          <w:szCs w:val="22"/>
        </w:rPr>
        <w:t>podpůrnými</w:t>
      </w:r>
      <w:r w:rsidRPr="007541B9">
        <w:rPr>
          <w:spacing w:val="6"/>
          <w:szCs w:val="22"/>
        </w:rPr>
        <w:t xml:space="preserve"> </w:t>
      </w:r>
      <w:r w:rsidRPr="007541B9">
        <w:rPr>
          <w:spacing w:val="-1"/>
          <w:szCs w:val="22"/>
        </w:rPr>
        <w:t>opatřeními</w:t>
      </w:r>
      <w:r w:rsidRPr="007541B9">
        <w:rPr>
          <w:spacing w:val="6"/>
          <w:szCs w:val="22"/>
        </w:rPr>
        <w:t xml:space="preserve"> </w:t>
      </w:r>
      <w:r w:rsidRPr="007541B9">
        <w:rPr>
          <w:szCs w:val="22"/>
        </w:rPr>
        <w:t>od</w:t>
      </w:r>
      <w:r w:rsidRPr="007541B9">
        <w:rPr>
          <w:spacing w:val="2"/>
          <w:szCs w:val="22"/>
        </w:rPr>
        <w:t xml:space="preserve"> </w:t>
      </w:r>
      <w:r w:rsidRPr="007541B9">
        <w:rPr>
          <w:spacing w:val="-1"/>
          <w:szCs w:val="22"/>
        </w:rPr>
        <w:t>třetího</w:t>
      </w:r>
      <w:r w:rsidRPr="007541B9">
        <w:rPr>
          <w:spacing w:val="2"/>
          <w:szCs w:val="22"/>
        </w:rPr>
        <w:t xml:space="preserve"> </w:t>
      </w:r>
      <w:r w:rsidRPr="007541B9">
        <w:rPr>
          <w:spacing w:val="-1"/>
          <w:szCs w:val="22"/>
        </w:rPr>
        <w:t>stupně</w:t>
      </w:r>
      <w:r w:rsidRPr="007541B9">
        <w:rPr>
          <w:spacing w:val="4"/>
          <w:szCs w:val="22"/>
        </w:rPr>
        <w:t xml:space="preserve"> </w:t>
      </w:r>
      <w:r w:rsidRPr="007541B9">
        <w:rPr>
          <w:spacing w:val="-2"/>
          <w:szCs w:val="22"/>
        </w:rPr>
        <w:t>(týká</w:t>
      </w:r>
      <w:r w:rsidRPr="007541B9">
        <w:rPr>
          <w:spacing w:val="5"/>
          <w:szCs w:val="22"/>
        </w:rPr>
        <w:t xml:space="preserve"> </w:t>
      </w:r>
      <w:r w:rsidRPr="007541B9">
        <w:rPr>
          <w:szCs w:val="22"/>
        </w:rPr>
        <w:t>se</w:t>
      </w:r>
      <w:r w:rsidRPr="007541B9">
        <w:rPr>
          <w:spacing w:val="3"/>
          <w:szCs w:val="22"/>
        </w:rPr>
        <w:t xml:space="preserve"> </w:t>
      </w:r>
      <w:r w:rsidRPr="007541B9">
        <w:rPr>
          <w:spacing w:val="-1"/>
          <w:szCs w:val="22"/>
        </w:rPr>
        <w:t>žáků</w:t>
      </w:r>
      <w:r w:rsidRPr="007541B9">
        <w:rPr>
          <w:spacing w:val="4"/>
          <w:szCs w:val="22"/>
        </w:rPr>
        <w:t xml:space="preserve"> </w:t>
      </w:r>
      <w:r w:rsidRPr="007541B9">
        <w:rPr>
          <w:szCs w:val="22"/>
        </w:rPr>
        <w:t>s</w:t>
      </w:r>
      <w:r w:rsidRPr="007541B9">
        <w:rPr>
          <w:spacing w:val="1"/>
          <w:szCs w:val="22"/>
        </w:rPr>
        <w:t xml:space="preserve"> </w:t>
      </w:r>
      <w:r w:rsidRPr="007541B9">
        <w:rPr>
          <w:spacing w:val="-1"/>
          <w:szCs w:val="22"/>
        </w:rPr>
        <w:t>lehkým</w:t>
      </w:r>
      <w:r w:rsidRPr="007541B9">
        <w:rPr>
          <w:spacing w:val="3"/>
          <w:szCs w:val="22"/>
        </w:rPr>
        <w:t xml:space="preserve"> </w:t>
      </w:r>
      <w:r w:rsidRPr="007541B9">
        <w:rPr>
          <w:spacing w:val="-1"/>
          <w:szCs w:val="22"/>
        </w:rPr>
        <w:t>mentálním</w:t>
      </w:r>
      <w:r w:rsidRPr="007541B9">
        <w:rPr>
          <w:spacing w:val="1"/>
          <w:szCs w:val="22"/>
        </w:rPr>
        <w:t xml:space="preserve"> </w:t>
      </w:r>
      <w:r w:rsidRPr="007541B9">
        <w:rPr>
          <w:spacing w:val="-1"/>
          <w:szCs w:val="22"/>
        </w:rPr>
        <w:t>postižením).</w:t>
      </w:r>
      <w:r w:rsidRPr="007541B9">
        <w:rPr>
          <w:spacing w:val="2"/>
          <w:szCs w:val="22"/>
        </w:rPr>
        <w:t xml:space="preserve"> Č</w:t>
      </w:r>
      <w:r w:rsidRPr="007541B9">
        <w:rPr>
          <w:szCs w:val="22"/>
        </w:rPr>
        <w:t>ásti</w:t>
      </w:r>
      <w:r w:rsidRPr="007541B9">
        <w:rPr>
          <w:spacing w:val="41"/>
          <w:szCs w:val="22"/>
        </w:rPr>
        <w:t xml:space="preserve"> </w:t>
      </w:r>
      <w:r w:rsidRPr="007541B9">
        <w:rPr>
          <w:spacing w:val="-1"/>
          <w:szCs w:val="22"/>
        </w:rPr>
        <w:t>vzdělávacích</w:t>
      </w:r>
      <w:r w:rsidRPr="007541B9">
        <w:rPr>
          <w:spacing w:val="40"/>
          <w:szCs w:val="22"/>
        </w:rPr>
        <w:t xml:space="preserve"> </w:t>
      </w:r>
      <w:r w:rsidRPr="007541B9">
        <w:rPr>
          <w:spacing w:val="-1"/>
          <w:szCs w:val="22"/>
        </w:rPr>
        <w:t>obsahů</w:t>
      </w:r>
      <w:r w:rsidRPr="007541B9">
        <w:rPr>
          <w:spacing w:val="40"/>
          <w:szCs w:val="22"/>
        </w:rPr>
        <w:t xml:space="preserve"> </w:t>
      </w:r>
      <w:r w:rsidRPr="007541B9">
        <w:rPr>
          <w:szCs w:val="22"/>
        </w:rPr>
        <w:t>některých</w:t>
      </w:r>
      <w:r w:rsidRPr="007541B9">
        <w:rPr>
          <w:spacing w:val="40"/>
          <w:szCs w:val="22"/>
        </w:rPr>
        <w:t xml:space="preserve"> </w:t>
      </w:r>
      <w:r w:rsidRPr="007541B9">
        <w:rPr>
          <w:spacing w:val="-1"/>
          <w:szCs w:val="22"/>
        </w:rPr>
        <w:t>vzdělávacích</w:t>
      </w:r>
      <w:r w:rsidRPr="007541B9">
        <w:rPr>
          <w:spacing w:val="40"/>
          <w:szCs w:val="22"/>
        </w:rPr>
        <w:t xml:space="preserve"> </w:t>
      </w:r>
      <w:r w:rsidRPr="007541B9">
        <w:rPr>
          <w:szCs w:val="22"/>
        </w:rPr>
        <w:t>oborů</w:t>
      </w:r>
      <w:r w:rsidRPr="007541B9">
        <w:rPr>
          <w:spacing w:val="41"/>
          <w:szCs w:val="22"/>
        </w:rPr>
        <w:t xml:space="preserve"> </w:t>
      </w:r>
      <w:r w:rsidRPr="007541B9">
        <w:rPr>
          <w:spacing w:val="-1"/>
          <w:szCs w:val="22"/>
        </w:rPr>
        <w:t>lze</w:t>
      </w:r>
      <w:r w:rsidRPr="007541B9">
        <w:rPr>
          <w:spacing w:val="41"/>
          <w:szCs w:val="22"/>
        </w:rPr>
        <w:t xml:space="preserve"> </w:t>
      </w:r>
      <w:r w:rsidRPr="007541B9">
        <w:rPr>
          <w:spacing w:val="-1"/>
          <w:szCs w:val="22"/>
        </w:rPr>
        <w:t>nahradit</w:t>
      </w:r>
      <w:r w:rsidRPr="007541B9">
        <w:rPr>
          <w:spacing w:val="39"/>
          <w:szCs w:val="22"/>
        </w:rPr>
        <w:t xml:space="preserve"> </w:t>
      </w:r>
      <w:r w:rsidRPr="007541B9">
        <w:rPr>
          <w:spacing w:val="-1"/>
          <w:szCs w:val="22"/>
        </w:rPr>
        <w:t>jinými</w:t>
      </w:r>
      <w:r w:rsidRPr="007541B9">
        <w:rPr>
          <w:spacing w:val="42"/>
          <w:szCs w:val="22"/>
        </w:rPr>
        <w:t xml:space="preserve"> </w:t>
      </w:r>
      <w:r w:rsidRPr="007541B9">
        <w:rPr>
          <w:spacing w:val="-1"/>
          <w:szCs w:val="22"/>
        </w:rPr>
        <w:t>vzdělávacími</w:t>
      </w:r>
      <w:r w:rsidRPr="007541B9">
        <w:rPr>
          <w:spacing w:val="57"/>
          <w:szCs w:val="22"/>
        </w:rPr>
        <w:t xml:space="preserve"> </w:t>
      </w:r>
      <w:r w:rsidRPr="007541B9">
        <w:rPr>
          <w:szCs w:val="22"/>
        </w:rPr>
        <w:t>obsahy</w:t>
      </w:r>
      <w:r w:rsidRPr="007541B9">
        <w:rPr>
          <w:spacing w:val="23"/>
          <w:szCs w:val="22"/>
        </w:rPr>
        <w:t xml:space="preserve"> </w:t>
      </w:r>
      <w:r w:rsidRPr="007541B9">
        <w:rPr>
          <w:szCs w:val="22"/>
        </w:rPr>
        <w:t>nebo</w:t>
      </w:r>
      <w:r w:rsidRPr="007541B9">
        <w:rPr>
          <w:spacing w:val="24"/>
          <w:szCs w:val="22"/>
        </w:rPr>
        <w:t xml:space="preserve"> </w:t>
      </w:r>
      <w:r w:rsidRPr="007541B9">
        <w:rPr>
          <w:spacing w:val="-1"/>
          <w:szCs w:val="22"/>
        </w:rPr>
        <w:t>celý</w:t>
      </w:r>
      <w:r w:rsidRPr="007541B9">
        <w:rPr>
          <w:spacing w:val="24"/>
          <w:szCs w:val="22"/>
        </w:rPr>
        <w:t xml:space="preserve"> </w:t>
      </w:r>
      <w:r w:rsidRPr="007541B9">
        <w:rPr>
          <w:spacing w:val="-1"/>
          <w:szCs w:val="22"/>
        </w:rPr>
        <w:t>vzdělávací</w:t>
      </w:r>
      <w:r w:rsidRPr="007541B9">
        <w:rPr>
          <w:spacing w:val="25"/>
          <w:szCs w:val="22"/>
        </w:rPr>
        <w:t xml:space="preserve"> </w:t>
      </w:r>
      <w:r w:rsidRPr="007541B9">
        <w:rPr>
          <w:szCs w:val="22"/>
        </w:rPr>
        <w:t>obsah</w:t>
      </w:r>
      <w:r w:rsidRPr="007541B9">
        <w:rPr>
          <w:spacing w:val="23"/>
          <w:szCs w:val="22"/>
        </w:rPr>
        <w:t xml:space="preserve"> </w:t>
      </w:r>
      <w:r w:rsidRPr="007541B9">
        <w:rPr>
          <w:spacing w:val="-1"/>
          <w:szCs w:val="22"/>
        </w:rPr>
        <w:t>některého</w:t>
      </w:r>
      <w:r w:rsidRPr="007541B9">
        <w:rPr>
          <w:spacing w:val="24"/>
          <w:szCs w:val="22"/>
        </w:rPr>
        <w:t xml:space="preserve"> </w:t>
      </w:r>
      <w:r w:rsidRPr="007541B9">
        <w:rPr>
          <w:spacing w:val="-1"/>
          <w:szCs w:val="22"/>
        </w:rPr>
        <w:t>vzdělávacího</w:t>
      </w:r>
      <w:r w:rsidRPr="007541B9">
        <w:rPr>
          <w:spacing w:val="23"/>
          <w:szCs w:val="22"/>
        </w:rPr>
        <w:t xml:space="preserve"> </w:t>
      </w:r>
      <w:r w:rsidRPr="007541B9">
        <w:rPr>
          <w:szCs w:val="22"/>
        </w:rPr>
        <w:t>oboru</w:t>
      </w:r>
      <w:r w:rsidRPr="007541B9">
        <w:rPr>
          <w:spacing w:val="26"/>
          <w:szCs w:val="22"/>
        </w:rPr>
        <w:t xml:space="preserve"> </w:t>
      </w:r>
      <w:r w:rsidRPr="007541B9">
        <w:rPr>
          <w:spacing w:val="-1"/>
          <w:szCs w:val="22"/>
        </w:rPr>
        <w:t>lze</w:t>
      </w:r>
      <w:r w:rsidRPr="007541B9">
        <w:rPr>
          <w:spacing w:val="24"/>
          <w:szCs w:val="22"/>
        </w:rPr>
        <w:t xml:space="preserve"> </w:t>
      </w:r>
      <w:r w:rsidRPr="007541B9">
        <w:rPr>
          <w:spacing w:val="-1"/>
          <w:szCs w:val="22"/>
        </w:rPr>
        <w:t>nahradit</w:t>
      </w:r>
      <w:r w:rsidRPr="007541B9">
        <w:rPr>
          <w:spacing w:val="26"/>
          <w:szCs w:val="22"/>
        </w:rPr>
        <w:t xml:space="preserve"> </w:t>
      </w:r>
      <w:r w:rsidRPr="007541B9">
        <w:rPr>
          <w:spacing w:val="-1"/>
          <w:szCs w:val="22"/>
        </w:rPr>
        <w:t>obsahem</w:t>
      </w:r>
      <w:r w:rsidRPr="007541B9">
        <w:rPr>
          <w:spacing w:val="25"/>
          <w:szCs w:val="22"/>
        </w:rPr>
        <w:t xml:space="preserve"> </w:t>
      </w:r>
      <w:r w:rsidRPr="007541B9">
        <w:rPr>
          <w:spacing w:val="-2"/>
          <w:szCs w:val="22"/>
        </w:rPr>
        <w:t>jiného</w:t>
      </w:r>
      <w:r w:rsidRPr="007541B9">
        <w:rPr>
          <w:spacing w:val="69"/>
          <w:szCs w:val="22"/>
        </w:rPr>
        <w:t xml:space="preserve"> </w:t>
      </w:r>
      <w:r w:rsidRPr="007541B9">
        <w:rPr>
          <w:spacing w:val="-1"/>
          <w:szCs w:val="22"/>
        </w:rPr>
        <w:t>vzdělávacího</w:t>
      </w:r>
      <w:r w:rsidRPr="007541B9">
        <w:rPr>
          <w:spacing w:val="8"/>
          <w:szCs w:val="22"/>
        </w:rPr>
        <w:t xml:space="preserve"> </w:t>
      </w:r>
      <w:r w:rsidRPr="007541B9">
        <w:rPr>
          <w:spacing w:val="-1"/>
          <w:szCs w:val="22"/>
        </w:rPr>
        <w:t>oboru,</w:t>
      </w:r>
      <w:r w:rsidRPr="007541B9">
        <w:rPr>
          <w:spacing w:val="9"/>
          <w:szCs w:val="22"/>
        </w:rPr>
        <w:t xml:space="preserve"> </w:t>
      </w:r>
      <w:r w:rsidRPr="007541B9">
        <w:rPr>
          <w:spacing w:val="-1"/>
          <w:szCs w:val="22"/>
        </w:rPr>
        <w:t>který</w:t>
      </w:r>
      <w:r w:rsidRPr="007541B9">
        <w:rPr>
          <w:spacing w:val="9"/>
          <w:szCs w:val="22"/>
        </w:rPr>
        <w:t xml:space="preserve"> </w:t>
      </w:r>
      <w:r w:rsidRPr="007541B9">
        <w:rPr>
          <w:szCs w:val="22"/>
        </w:rPr>
        <w:t>lépe</w:t>
      </w:r>
      <w:r w:rsidRPr="007541B9">
        <w:rPr>
          <w:spacing w:val="9"/>
          <w:szCs w:val="22"/>
        </w:rPr>
        <w:t xml:space="preserve"> </w:t>
      </w:r>
      <w:r w:rsidRPr="007541B9">
        <w:rPr>
          <w:spacing w:val="-1"/>
          <w:szCs w:val="22"/>
        </w:rPr>
        <w:t>vyhovuje</w:t>
      </w:r>
      <w:r w:rsidRPr="007541B9">
        <w:rPr>
          <w:spacing w:val="7"/>
          <w:szCs w:val="22"/>
        </w:rPr>
        <w:t xml:space="preserve"> </w:t>
      </w:r>
      <w:r w:rsidRPr="007541B9">
        <w:rPr>
          <w:spacing w:val="-1"/>
          <w:szCs w:val="22"/>
        </w:rPr>
        <w:t>jejich</w:t>
      </w:r>
      <w:r w:rsidRPr="007541B9">
        <w:rPr>
          <w:spacing w:val="9"/>
          <w:szCs w:val="22"/>
        </w:rPr>
        <w:t xml:space="preserve"> </w:t>
      </w:r>
      <w:r w:rsidRPr="007541B9">
        <w:rPr>
          <w:spacing w:val="-1"/>
          <w:szCs w:val="22"/>
        </w:rPr>
        <w:t>vzdělávacím</w:t>
      </w:r>
      <w:r w:rsidRPr="007541B9">
        <w:rPr>
          <w:spacing w:val="8"/>
          <w:szCs w:val="22"/>
        </w:rPr>
        <w:t xml:space="preserve"> </w:t>
      </w:r>
      <w:r w:rsidRPr="007541B9">
        <w:rPr>
          <w:spacing w:val="-1"/>
          <w:szCs w:val="22"/>
        </w:rPr>
        <w:t>možnostem.</w:t>
      </w:r>
      <w:r w:rsidRPr="007541B9">
        <w:rPr>
          <w:spacing w:val="9"/>
          <w:szCs w:val="22"/>
        </w:rPr>
        <w:t xml:space="preserve"> </w:t>
      </w:r>
    </w:p>
    <w:p w:rsidR="00922893" w:rsidRPr="007541B9" w:rsidRDefault="00922893" w:rsidP="00922893">
      <w:pPr>
        <w:rPr>
          <w:szCs w:val="22"/>
        </w:rPr>
      </w:pPr>
      <w:r w:rsidRPr="007541B9">
        <w:rPr>
          <w:spacing w:val="-1"/>
          <w:szCs w:val="22"/>
        </w:rPr>
        <w:t>Minimální doporučená úroveň pro úpravy očekávaných výstupů v rámci podpůrných opatření jsou uvedeny v příloze 3.</w:t>
      </w:r>
    </w:p>
    <w:p w:rsidR="00922893" w:rsidRPr="007541B9" w:rsidRDefault="00922893" w:rsidP="00922893">
      <w:pPr>
        <w:rPr>
          <w:spacing w:val="-1"/>
          <w:szCs w:val="22"/>
        </w:rPr>
      </w:pPr>
      <w:r w:rsidRPr="007541B9">
        <w:rPr>
          <w:szCs w:val="22"/>
        </w:rPr>
        <w:t>V</w:t>
      </w:r>
      <w:r w:rsidRPr="007541B9">
        <w:rPr>
          <w:spacing w:val="12"/>
          <w:szCs w:val="22"/>
        </w:rPr>
        <w:t xml:space="preserve"> </w:t>
      </w:r>
      <w:r w:rsidRPr="007541B9">
        <w:rPr>
          <w:spacing w:val="-1"/>
          <w:szCs w:val="22"/>
        </w:rPr>
        <w:t>IVP</w:t>
      </w:r>
      <w:r w:rsidRPr="007541B9">
        <w:rPr>
          <w:spacing w:val="12"/>
          <w:szCs w:val="22"/>
        </w:rPr>
        <w:t xml:space="preserve"> </w:t>
      </w:r>
      <w:r w:rsidRPr="007541B9">
        <w:rPr>
          <w:spacing w:val="-1"/>
          <w:szCs w:val="22"/>
        </w:rPr>
        <w:t>žáků</w:t>
      </w:r>
      <w:r w:rsidRPr="007541B9">
        <w:rPr>
          <w:spacing w:val="9"/>
          <w:szCs w:val="22"/>
        </w:rPr>
        <w:t xml:space="preserve"> </w:t>
      </w:r>
      <w:r w:rsidRPr="007541B9">
        <w:rPr>
          <w:szCs w:val="22"/>
        </w:rPr>
        <w:t>s</w:t>
      </w:r>
      <w:r w:rsidRPr="007541B9">
        <w:rPr>
          <w:spacing w:val="1"/>
          <w:szCs w:val="22"/>
        </w:rPr>
        <w:t> </w:t>
      </w:r>
      <w:r w:rsidRPr="007541B9">
        <w:rPr>
          <w:spacing w:val="-1"/>
          <w:szCs w:val="22"/>
        </w:rPr>
        <w:t>přiznanými podpůrnými</w:t>
      </w:r>
      <w:r w:rsidRPr="007541B9">
        <w:rPr>
          <w:spacing w:val="1"/>
          <w:szCs w:val="22"/>
        </w:rPr>
        <w:t xml:space="preserve"> </w:t>
      </w:r>
      <w:r w:rsidRPr="007541B9">
        <w:rPr>
          <w:spacing w:val="-1"/>
          <w:szCs w:val="22"/>
        </w:rPr>
        <w:t>opatřeními</w:t>
      </w:r>
      <w:r w:rsidRPr="007541B9">
        <w:rPr>
          <w:spacing w:val="1"/>
          <w:szCs w:val="22"/>
        </w:rPr>
        <w:t xml:space="preserve"> </w:t>
      </w:r>
      <w:r w:rsidRPr="007541B9">
        <w:rPr>
          <w:spacing w:val="-1"/>
          <w:szCs w:val="22"/>
        </w:rPr>
        <w:t>třetího</w:t>
      </w:r>
      <w:r w:rsidRPr="007541B9">
        <w:rPr>
          <w:spacing w:val="1"/>
          <w:szCs w:val="22"/>
        </w:rPr>
        <w:t xml:space="preserve"> </w:t>
      </w:r>
      <w:r w:rsidRPr="007541B9">
        <w:rPr>
          <w:spacing w:val="-1"/>
          <w:szCs w:val="22"/>
        </w:rPr>
        <w:t>stupně</w:t>
      </w:r>
      <w:r w:rsidRPr="007541B9">
        <w:rPr>
          <w:szCs w:val="22"/>
        </w:rPr>
        <w:t xml:space="preserve"> </w:t>
      </w:r>
      <w:r w:rsidRPr="007541B9">
        <w:rPr>
          <w:spacing w:val="-2"/>
          <w:szCs w:val="22"/>
        </w:rPr>
        <w:t>(týká</w:t>
      </w:r>
      <w:r w:rsidRPr="007541B9">
        <w:rPr>
          <w:szCs w:val="22"/>
        </w:rPr>
        <w:t xml:space="preserve"> se </w:t>
      </w:r>
      <w:r w:rsidRPr="007541B9">
        <w:rPr>
          <w:spacing w:val="-1"/>
          <w:szCs w:val="22"/>
        </w:rPr>
        <w:t>žáků</w:t>
      </w:r>
      <w:r w:rsidRPr="007541B9">
        <w:rPr>
          <w:szCs w:val="22"/>
        </w:rPr>
        <w:t xml:space="preserve"> s</w:t>
      </w:r>
      <w:r w:rsidRPr="007541B9">
        <w:rPr>
          <w:spacing w:val="1"/>
          <w:szCs w:val="22"/>
        </w:rPr>
        <w:t xml:space="preserve"> </w:t>
      </w:r>
      <w:r w:rsidRPr="007541B9">
        <w:rPr>
          <w:szCs w:val="22"/>
        </w:rPr>
        <w:t>lehkým</w:t>
      </w:r>
      <w:r w:rsidRPr="007541B9">
        <w:rPr>
          <w:spacing w:val="1"/>
          <w:szCs w:val="22"/>
        </w:rPr>
        <w:t xml:space="preserve"> </w:t>
      </w:r>
      <w:r w:rsidRPr="007541B9">
        <w:rPr>
          <w:spacing w:val="-1"/>
          <w:szCs w:val="22"/>
        </w:rPr>
        <w:t>mentálním</w:t>
      </w:r>
      <w:r w:rsidRPr="007541B9">
        <w:rPr>
          <w:spacing w:val="-4"/>
          <w:szCs w:val="22"/>
        </w:rPr>
        <w:t xml:space="preserve"> </w:t>
      </w:r>
      <w:r w:rsidRPr="007541B9">
        <w:rPr>
          <w:spacing w:val="-1"/>
          <w:szCs w:val="22"/>
        </w:rPr>
        <w:t>postižením)</w:t>
      </w:r>
      <w:r w:rsidRPr="007541B9">
        <w:rPr>
          <w:spacing w:val="1"/>
          <w:szCs w:val="22"/>
        </w:rPr>
        <w:t xml:space="preserve"> </w:t>
      </w:r>
      <w:r w:rsidRPr="007541B9">
        <w:rPr>
          <w:szCs w:val="22"/>
        </w:rPr>
        <w:t xml:space="preserve">a </w:t>
      </w:r>
      <w:r w:rsidRPr="007541B9">
        <w:rPr>
          <w:spacing w:val="-1"/>
          <w:szCs w:val="22"/>
        </w:rPr>
        <w:t>čtvrtého</w:t>
      </w:r>
      <w:r w:rsidRPr="007541B9">
        <w:rPr>
          <w:szCs w:val="22"/>
        </w:rPr>
        <w:t xml:space="preserve"> </w:t>
      </w:r>
      <w:r w:rsidRPr="007541B9">
        <w:rPr>
          <w:spacing w:val="-1"/>
          <w:szCs w:val="22"/>
        </w:rPr>
        <w:t>stupně</w:t>
      </w:r>
      <w:r w:rsidRPr="007541B9">
        <w:rPr>
          <w:spacing w:val="71"/>
          <w:szCs w:val="22"/>
        </w:rPr>
        <w:t xml:space="preserve"> </w:t>
      </w:r>
      <w:r w:rsidRPr="007541B9">
        <w:rPr>
          <w:spacing w:val="-1"/>
          <w:szCs w:val="22"/>
        </w:rPr>
        <w:t>lze</w:t>
      </w:r>
      <w:r w:rsidRPr="007541B9">
        <w:rPr>
          <w:spacing w:val="12"/>
          <w:szCs w:val="22"/>
        </w:rPr>
        <w:t xml:space="preserve"> </w:t>
      </w:r>
      <w:r w:rsidRPr="007541B9">
        <w:rPr>
          <w:szCs w:val="22"/>
        </w:rPr>
        <w:t>v</w:t>
      </w:r>
      <w:r w:rsidRPr="007541B9">
        <w:rPr>
          <w:spacing w:val="-2"/>
          <w:szCs w:val="22"/>
        </w:rPr>
        <w:t xml:space="preserve"> </w:t>
      </w:r>
      <w:r w:rsidRPr="007541B9">
        <w:rPr>
          <w:spacing w:val="-1"/>
          <w:szCs w:val="22"/>
        </w:rPr>
        <w:t>souvislosti</w:t>
      </w:r>
      <w:r w:rsidRPr="007541B9">
        <w:rPr>
          <w:spacing w:val="13"/>
          <w:szCs w:val="22"/>
        </w:rPr>
        <w:t xml:space="preserve"> </w:t>
      </w:r>
      <w:r w:rsidRPr="007541B9">
        <w:rPr>
          <w:szCs w:val="22"/>
        </w:rPr>
        <w:t>s</w:t>
      </w:r>
      <w:r w:rsidRPr="007541B9">
        <w:rPr>
          <w:spacing w:val="12"/>
          <w:szCs w:val="22"/>
        </w:rPr>
        <w:t xml:space="preserve"> </w:t>
      </w:r>
      <w:r w:rsidRPr="007541B9">
        <w:rPr>
          <w:spacing w:val="-1"/>
          <w:szCs w:val="22"/>
        </w:rPr>
        <w:t>náhradou</w:t>
      </w:r>
      <w:r w:rsidRPr="007541B9">
        <w:rPr>
          <w:spacing w:val="12"/>
          <w:szCs w:val="22"/>
        </w:rPr>
        <w:t xml:space="preserve"> </w:t>
      </w:r>
      <w:r w:rsidRPr="007541B9">
        <w:rPr>
          <w:spacing w:val="-1"/>
          <w:szCs w:val="22"/>
        </w:rPr>
        <w:t>části</w:t>
      </w:r>
      <w:r w:rsidRPr="007541B9">
        <w:rPr>
          <w:spacing w:val="13"/>
          <w:szCs w:val="22"/>
        </w:rPr>
        <w:t xml:space="preserve"> </w:t>
      </w:r>
      <w:r w:rsidRPr="007541B9">
        <w:rPr>
          <w:spacing w:val="-1"/>
          <w:szCs w:val="22"/>
        </w:rPr>
        <w:t>nebo</w:t>
      </w:r>
      <w:r w:rsidRPr="007541B9">
        <w:rPr>
          <w:spacing w:val="12"/>
          <w:szCs w:val="22"/>
        </w:rPr>
        <w:t xml:space="preserve"> </w:t>
      </w:r>
      <w:r w:rsidRPr="007541B9">
        <w:rPr>
          <w:spacing w:val="-1"/>
          <w:szCs w:val="22"/>
        </w:rPr>
        <w:t>celého</w:t>
      </w:r>
      <w:r w:rsidRPr="007541B9">
        <w:rPr>
          <w:spacing w:val="12"/>
          <w:szCs w:val="22"/>
        </w:rPr>
        <w:t xml:space="preserve"> </w:t>
      </w:r>
      <w:r w:rsidRPr="007541B9">
        <w:rPr>
          <w:spacing w:val="-1"/>
          <w:szCs w:val="22"/>
        </w:rPr>
        <w:t>vzdělávacího</w:t>
      </w:r>
      <w:r w:rsidRPr="007541B9">
        <w:rPr>
          <w:spacing w:val="12"/>
          <w:szCs w:val="22"/>
        </w:rPr>
        <w:t xml:space="preserve"> </w:t>
      </w:r>
      <w:r w:rsidRPr="007541B9">
        <w:rPr>
          <w:spacing w:val="-1"/>
          <w:szCs w:val="22"/>
        </w:rPr>
        <w:t>obsahu</w:t>
      </w:r>
      <w:r w:rsidRPr="007541B9">
        <w:rPr>
          <w:spacing w:val="12"/>
          <w:szCs w:val="22"/>
        </w:rPr>
        <w:t xml:space="preserve"> </w:t>
      </w:r>
      <w:r w:rsidRPr="007541B9">
        <w:rPr>
          <w:spacing w:val="-1"/>
          <w:szCs w:val="22"/>
        </w:rPr>
        <w:t>vzdělávacích</w:t>
      </w:r>
      <w:r w:rsidRPr="007541B9">
        <w:rPr>
          <w:spacing w:val="12"/>
          <w:szCs w:val="22"/>
        </w:rPr>
        <w:t xml:space="preserve"> </w:t>
      </w:r>
      <w:r w:rsidRPr="007541B9">
        <w:rPr>
          <w:szCs w:val="22"/>
        </w:rPr>
        <w:t>oborů</w:t>
      </w:r>
      <w:r w:rsidRPr="007541B9">
        <w:rPr>
          <w:spacing w:val="12"/>
          <w:szCs w:val="22"/>
        </w:rPr>
        <w:t xml:space="preserve"> </w:t>
      </w:r>
      <w:r w:rsidRPr="007541B9">
        <w:rPr>
          <w:spacing w:val="-2"/>
          <w:szCs w:val="22"/>
        </w:rPr>
        <w:t>změnit</w:t>
      </w:r>
      <w:r w:rsidRPr="007541B9">
        <w:rPr>
          <w:spacing w:val="91"/>
          <w:szCs w:val="22"/>
        </w:rPr>
        <w:t xml:space="preserve"> </w:t>
      </w:r>
      <w:r w:rsidRPr="007541B9">
        <w:rPr>
          <w:spacing w:val="-1"/>
          <w:szCs w:val="22"/>
        </w:rPr>
        <w:t>minimální</w:t>
      </w:r>
      <w:r w:rsidRPr="007541B9">
        <w:rPr>
          <w:spacing w:val="1"/>
          <w:szCs w:val="22"/>
        </w:rPr>
        <w:t xml:space="preserve"> </w:t>
      </w:r>
      <w:r w:rsidRPr="007541B9">
        <w:rPr>
          <w:spacing w:val="-1"/>
          <w:szCs w:val="22"/>
        </w:rPr>
        <w:t>časové</w:t>
      </w:r>
      <w:r w:rsidRPr="007541B9">
        <w:rPr>
          <w:szCs w:val="22"/>
        </w:rPr>
        <w:t xml:space="preserve"> </w:t>
      </w:r>
      <w:r w:rsidRPr="007541B9">
        <w:rPr>
          <w:spacing w:val="-1"/>
          <w:szCs w:val="22"/>
        </w:rPr>
        <w:t>dotace</w:t>
      </w:r>
      <w:r w:rsidRPr="007541B9">
        <w:rPr>
          <w:spacing w:val="1"/>
          <w:szCs w:val="22"/>
        </w:rPr>
        <w:t xml:space="preserve"> </w:t>
      </w:r>
      <w:r w:rsidRPr="007541B9">
        <w:rPr>
          <w:spacing w:val="-1"/>
          <w:szCs w:val="22"/>
        </w:rPr>
        <w:t>vzdělávacích</w:t>
      </w:r>
      <w:r w:rsidRPr="007541B9">
        <w:rPr>
          <w:szCs w:val="22"/>
        </w:rPr>
        <w:t xml:space="preserve"> </w:t>
      </w:r>
      <w:r w:rsidRPr="007541B9">
        <w:rPr>
          <w:spacing w:val="-1"/>
          <w:szCs w:val="22"/>
        </w:rPr>
        <w:t>oblastí</w:t>
      </w:r>
      <w:r w:rsidRPr="007541B9">
        <w:rPr>
          <w:spacing w:val="1"/>
          <w:szCs w:val="22"/>
        </w:rPr>
        <w:t xml:space="preserve"> </w:t>
      </w:r>
      <w:r w:rsidRPr="007541B9">
        <w:rPr>
          <w:spacing w:val="-1"/>
          <w:szCs w:val="22"/>
        </w:rPr>
        <w:t>(oborů)</w:t>
      </w:r>
    </w:p>
    <w:p w:rsidR="00922893" w:rsidRDefault="00922893" w:rsidP="00922893">
      <w:pPr>
        <w:pStyle w:val="Zkladntext"/>
        <w:rPr>
          <w:spacing w:val="-1"/>
          <w:szCs w:val="22"/>
        </w:rPr>
      </w:pPr>
      <w:r w:rsidRPr="007541B9">
        <w:rPr>
          <w:szCs w:val="22"/>
        </w:rPr>
        <w:t xml:space="preserve">Pro </w:t>
      </w:r>
      <w:r w:rsidRPr="007541B9">
        <w:rPr>
          <w:spacing w:val="-1"/>
          <w:szCs w:val="22"/>
        </w:rPr>
        <w:t>žáky</w:t>
      </w:r>
      <w:r w:rsidRPr="007541B9">
        <w:rPr>
          <w:spacing w:val="53"/>
          <w:szCs w:val="22"/>
        </w:rPr>
        <w:t xml:space="preserve"> </w:t>
      </w:r>
      <w:r w:rsidRPr="007541B9">
        <w:rPr>
          <w:szCs w:val="22"/>
        </w:rPr>
        <w:t xml:space="preserve">s </w:t>
      </w:r>
      <w:r w:rsidRPr="007541B9">
        <w:rPr>
          <w:spacing w:val="-1"/>
          <w:szCs w:val="22"/>
        </w:rPr>
        <w:t>přiznanými</w:t>
      </w:r>
      <w:r w:rsidRPr="007541B9">
        <w:rPr>
          <w:spacing w:val="2"/>
          <w:szCs w:val="22"/>
        </w:rPr>
        <w:t xml:space="preserve"> </w:t>
      </w:r>
      <w:r w:rsidRPr="007541B9">
        <w:rPr>
          <w:spacing w:val="-1"/>
          <w:szCs w:val="22"/>
        </w:rPr>
        <w:t>podpůrnými</w:t>
      </w:r>
      <w:r w:rsidRPr="007541B9">
        <w:rPr>
          <w:spacing w:val="1"/>
          <w:szCs w:val="22"/>
        </w:rPr>
        <w:t xml:space="preserve"> </w:t>
      </w:r>
      <w:r w:rsidRPr="007541B9">
        <w:rPr>
          <w:spacing w:val="-1"/>
          <w:szCs w:val="22"/>
        </w:rPr>
        <w:t>opatřeními</w:t>
      </w:r>
      <w:r w:rsidRPr="007541B9">
        <w:rPr>
          <w:spacing w:val="1"/>
          <w:szCs w:val="22"/>
        </w:rPr>
        <w:t xml:space="preserve"> </w:t>
      </w:r>
      <w:r w:rsidRPr="007541B9">
        <w:rPr>
          <w:spacing w:val="-1"/>
          <w:szCs w:val="22"/>
        </w:rPr>
        <w:t>spočívajícími</w:t>
      </w:r>
      <w:r w:rsidRPr="007541B9">
        <w:rPr>
          <w:spacing w:val="1"/>
          <w:szCs w:val="22"/>
        </w:rPr>
        <w:t xml:space="preserve"> </w:t>
      </w:r>
      <w:r w:rsidRPr="007541B9">
        <w:rPr>
          <w:szCs w:val="22"/>
        </w:rPr>
        <w:t>v</w:t>
      </w:r>
      <w:r w:rsidRPr="007541B9">
        <w:rPr>
          <w:spacing w:val="-3"/>
          <w:szCs w:val="22"/>
        </w:rPr>
        <w:t xml:space="preserve"> </w:t>
      </w:r>
      <w:r w:rsidRPr="007541B9">
        <w:rPr>
          <w:spacing w:val="-1"/>
          <w:szCs w:val="22"/>
        </w:rPr>
        <w:t>úpravě</w:t>
      </w:r>
      <w:r w:rsidRPr="007541B9">
        <w:rPr>
          <w:spacing w:val="3"/>
          <w:szCs w:val="22"/>
        </w:rPr>
        <w:t xml:space="preserve"> </w:t>
      </w:r>
      <w:r w:rsidRPr="007541B9">
        <w:rPr>
          <w:spacing w:val="-1"/>
          <w:szCs w:val="22"/>
        </w:rPr>
        <w:t>vzdělávacích</w:t>
      </w:r>
      <w:r w:rsidRPr="007541B9">
        <w:rPr>
          <w:szCs w:val="22"/>
        </w:rPr>
        <w:t xml:space="preserve"> </w:t>
      </w:r>
      <w:r w:rsidRPr="007541B9">
        <w:rPr>
          <w:spacing w:val="-1"/>
          <w:szCs w:val="22"/>
        </w:rPr>
        <w:t>obsahů</w:t>
      </w:r>
      <w:r w:rsidRPr="007541B9">
        <w:rPr>
          <w:spacing w:val="67"/>
          <w:szCs w:val="22"/>
        </w:rPr>
        <w:t xml:space="preserve"> </w:t>
      </w:r>
      <w:r w:rsidRPr="007541B9">
        <w:rPr>
          <w:spacing w:val="-1"/>
          <w:szCs w:val="22"/>
        </w:rPr>
        <w:t>může</w:t>
      </w:r>
      <w:r w:rsidRPr="007541B9">
        <w:rPr>
          <w:spacing w:val="7"/>
          <w:szCs w:val="22"/>
        </w:rPr>
        <w:t xml:space="preserve"> </w:t>
      </w:r>
      <w:r w:rsidRPr="007541B9">
        <w:rPr>
          <w:spacing w:val="-1"/>
          <w:szCs w:val="22"/>
        </w:rPr>
        <w:t>být</w:t>
      </w:r>
      <w:r w:rsidRPr="007541B9">
        <w:rPr>
          <w:spacing w:val="8"/>
          <w:szCs w:val="22"/>
        </w:rPr>
        <w:t xml:space="preserve"> </w:t>
      </w:r>
      <w:r w:rsidRPr="007541B9">
        <w:rPr>
          <w:szCs w:val="22"/>
        </w:rPr>
        <w:t>v</w:t>
      </w:r>
      <w:r w:rsidRPr="007541B9">
        <w:rPr>
          <w:spacing w:val="-2"/>
          <w:szCs w:val="22"/>
        </w:rPr>
        <w:t xml:space="preserve"> </w:t>
      </w:r>
      <w:r w:rsidRPr="007541B9">
        <w:rPr>
          <w:szCs w:val="22"/>
        </w:rPr>
        <w:t>souladu</w:t>
      </w:r>
      <w:r w:rsidRPr="007541B9">
        <w:rPr>
          <w:spacing w:val="7"/>
          <w:szCs w:val="22"/>
        </w:rPr>
        <w:t xml:space="preserve"> </w:t>
      </w:r>
      <w:r w:rsidRPr="007541B9">
        <w:rPr>
          <w:szCs w:val="22"/>
        </w:rPr>
        <w:t>s</w:t>
      </w:r>
      <w:r w:rsidRPr="007541B9">
        <w:rPr>
          <w:spacing w:val="5"/>
          <w:szCs w:val="22"/>
        </w:rPr>
        <w:t xml:space="preserve"> </w:t>
      </w:r>
      <w:r w:rsidRPr="007541B9">
        <w:rPr>
          <w:spacing w:val="-1"/>
          <w:szCs w:val="22"/>
        </w:rPr>
        <w:t>principy</w:t>
      </w:r>
      <w:r w:rsidRPr="007541B9">
        <w:rPr>
          <w:spacing w:val="5"/>
          <w:szCs w:val="22"/>
        </w:rPr>
        <w:t xml:space="preserve"> </w:t>
      </w:r>
      <w:r w:rsidRPr="007541B9">
        <w:rPr>
          <w:spacing w:val="-1"/>
          <w:szCs w:val="22"/>
        </w:rPr>
        <w:t>individualizace</w:t>
      </w:r>
      <w:r w:rsidRPr="007541B9">
        <w:rPr>
          <w:spacing w:val="7"/>
          <w:szCs w:val="22"/>
        </w:rPr>
        <w:t xml:space="preserve"> </w:t>
      </w:r>
      <w:r w:rsidRPr="007541B9">
        <w:rPr>
          <w:szCs w:val="22"/>
        </w:rPr>
        <w:t>a</w:t>
      </w:r>
      <w:r w:rsidRPr="007541B9">
        <w:rPr>
          <w:spacing w:val="5"/>
          <w:szCs w:val="22"/>
        </w:rPr>
        <w:t xml:space="preserve"> </w:t>
      </w:r>
      <w:r w:rsidRPr="007541B9">
        <w:rPr>
          <w:spacing w:val="-1"/>
          <w:szCs w:val="22"/>
        </w:rPr>
        <w:t>diferenciace</w:t>
      </w:r>
      <w:r w:rsidRPr="007541B9">
        <w:rPr>
          <w:spacing w:val="7"/>
          <w:szCs w:val="22"/>
        </w:rPr>
        <w:t xml:space="preserve"> </w:t>
      </w:r>
      <w:r w:rsidRPr="007541B9">
        <w:rPr>
          <w:spacing w:val="-1"/>
          <w:szCs w:val="22"/>
        </w:rPr>
        <w:t>vzdělávání</w:t>
      </w:r>
      <w:r w:rsidRPr="007541B9">
        <w:rPr>
          <w:spacing w:val="8"/>
          <w:szCs w:val="22"/>
        </w:rPr>
        <w:t xml:space="preserve"> </w:t>
      </w:r>
      <w:r w:rsidRPr="007541B9">
        <w:rPr>
          <w:spacing w:val="-1"/>
          <w:szCs w:val="22"/>
        </w:rPr>
        <w:t>zařazována</w:t>
      </w:r>
      <w:r w:rsidRPr="007541B9">
        <w:rPr>
          <w:spacing w:val="7"/>
          <w:szCs w:val="22"/>
        </w:rPr>
        <w:t xml:space="preserve"> </w:t>
      </w:r>
      <w:r w:rsidRPr="007541B9">
        <w:rPr>
          <w:szCs w:val="22"/>
        </w:rPr>
        <w:t>do</w:t>
      </w:r>
      <w:r w:rsidRPr="007541B9">
        <w:rPr>
          <w:spacing w:val="7"/>
          <w:szCs w:val="22"/>
        </w:rPr>
        <w:t xml:space="preserve"> </w:t>
      </w:r>
      <w:r w:rsidRPr="007541B9">
        <w:rPr>
          <w:spacing w:val="-1"/>
          <w:szCs w:val="22"/>
        </w:rPr>
        <w:t>IVP</w:t>
      </w:r>
      <w:r w:rsidRPr="007541B9">
        <w:rPr>
          <w:spacing w:val="7"/>
          <w:szCs w:val="22"/>
        </w:rPr>
        <w:t xml:space="preserve"> </w:t>
      </w:r>
      <w:r w:rsidRPr="007541B9">
        <w:rPr>
          <w:szCs w:val="22"/>
        </w:rPr>
        <w:t>na</w:t>
      </w:r>
      <w:r w:rsidRPr="007541B9">
        <w:rPr>
          <w:spacing w:val="37"/>
          <w:szCs w:val="22"/>
        </w:rPr>
        <w:t xml:space="preserve"> </w:t>
      </w:r>
      <w:r w:rsidRPr="007541B9">
        <w:rPr>
          <w:spacing w:val="-1"/>
          <w:szCs w:val="22"/>
        </w:rPr>
        <w:t>doporučení</w:t>
      </w:r>
      <w:r w:rsidRPr="007541B9">
        <w:rPr>
          <w:spacing w:val="5"/>
          <w:szCs w:val="22"/>
        </w:rPr>
        <w:t xml:space="preserve"> </w:t>
      </w:r>
      <w:r w:rsidRPr="007541B9">
        <w:rPr>
          <w:spacing w:val="-1"/>
          <w:szCs w:val="22"/>
        </w:rPr>
        <w:t>ŠPZ</w:t>
      </w:r>
      <w:r w:rsidRPr="007541B9">
        <w:rPr>
          <w:spacing w:val="2"/>
          <w:szCs w:val="22"/>
        </w:rPr>
        <w:t xml:space="preserve"> </w:t>
      </w:r>
      <w:r w:rsidRPr="007541B9">
        <w:rPr>
          <w:spacing w:val="-1"/>
          <w:szCs w:val="22"/>
        </w:rPr>
        <w:t>speciálně</w:t>
      </w:r>
      <w:r w:rsidRPr="007541B9">
        <w:rPr>
          <w:spacing w:val="2"/>
          <w:szCs w:val="22"/>
        </w:rPr>
        <w:t xml:space="preserve"> </w:t>
      </w:r>
      <w:r w:rsidRPr="007541B9">
        <w:rPr>
          <w:spacing w:val="-1"/>
          <w:szCs w:val="22"/>
        </w:rPr>
        <w:t>pedagogická</w:t>
      </w:r>
      <w:r w:rsidRPr="007541B9">
        <w:rPr>
          <w:spacing w:val="9"/>
          <w:position w:val="10"/>
          <w:szCs w:val="22"/>
        </w:rPr>
        <w:t xml:space="preserve"> </w:t>
      </w:r>
      <w:r w:rsidRPr="007541B9">
        <w:rPr>
          <w:szCs w:val="22"/>
        </w:rPr>
        <w:t xml:space="preserve">a </w:t>
      </w:r>
      <w:r w:rsidRPr="007541B9">
        <w:rPr>
          <w:spacing w:val="-1"/>
          <w:szCs w:val="22"/>
        </w:rPr>
        <w:t>pedagogická</w:t>
      </w:r>
      <w:r w:rsidRPr="007541B9">
        <w:rPr>
          <w:spacing w:val="5"/>
          <w:szCs w:val="22"/>
        </w:rPr>
        <w:t xml:space="preserve"> </w:t>
      </w:r>
      <w:r w:rsidRPr="007541B9">
        <w:rPr>
          <w:spacing w:val="-1"/>
          <w:szCs w:val="22"/>
        </w:rPr>
        <w:t>intervence.</w:t>
      </w:r>
      <w:r w:rsidRPr="007541B9">
        <w:rPr>
          <w:spacing w:val="5"/>
          <w:szCs w:val="22"/>
        </w:rPr>
        <w:t xml:space="preserve"> </w:t>
      </w:r>
      <w:r w:rsidRPr="007541B9">
        <w:rPr>
          <w:spacing w:val="-1"/>
          <w:szCs w:val="22"/>
        </w:rPr>
        <w:t>Počet</w:t>
      </w:r>
      <w:r w:rsidRPr="007541B9">
        <w:rPr>
          <w:spacing w:val="5"/>
          <w:szCs w:val="22"/>
        </w:rPr>
        <w:t xml:space="preserve"> </w:t>
      </w:r>
      <w:r w:rsidRPr="007541B9">
        <w:rPr>
          <w:spacing w:val="-1"/>
          <w:szCs w:val="22"/>
        </w:rPr>
        <w:t>vyučovacích</w:t>
      </w:r>
      <w:r w:rsidRPr="007541B9">
        <w:rPr>
          <w:spacing w:val="4"/>
          <w:szCs w:val="22"/>
        </w:rPr>
        <w:t xml:space="preserve"> </w:t>
      </w:r>
      <w:r w:rsidRPr="007541B9">
        <w:rPr>
          <w:spacing w:val="-1"/>
          <w:szCs w:val="22"/>
        </w:rPr>
        <w:t>hodin</w:t>
      </w:r>
      <w:r w:rsidRPr="007541B9">
        <w:rPr>
          <w:spacing w:val="87"/>
          <w:szCs w:val="22"/>
        </w:rPr>
        <w:t xml:space="preserve"> </w:t>
      </w:r>
      <w:r w:rsidRPr="007541B9">
        <w:rPr>
          <w:spacing w:val="-1"/>
          <w:szCs w:val="22"/>
        </w:rPr>
        <w:t>předmětů</w:t>
      </w:r>
      <w:r w:rsidRPr="007541B9">
        <w:rPr>
          <w:spacing w:val="41"/>
          <w:szCs w:val="22"/>
        </w:rPr>
        <w:t xml:space="preserve"> </w:t>
      </w:r>
      <w:r w:rsidRPr="007541B9">
        <w:rPr>
          <w:spacing w:val="-1"/>
          <w:szCs w:val="22"/>
        </w:rPr>
        <w:t>speciálně</w:t>
      </w:r>
      <w:r w:rsidRPr="007541B9">
        <w:rPr>
          <w:szCs w:val="22"/>
        </w:rPr>
        <w:t xml:space="preserve"> </w:t>
      </w:r>
      <w:r w:rsidRPr="007541B9">
        <w:rPr>
          <w:spacing w:val="-1"/>
          <w:szCs w:val="22"/>
        </w:rPr>
        <w:t>pedagogické</w:t>
      </w:r>
      <w:r w:rsidRPr="007541B9">
        <w:rPr>
          <w:szCs w:val="22"/>
        </w:rPr>
        <w:t xml:space="preserve"> péče</w:t>
      </w:r>
      <w:r w:rsidRPr="007541B9">
        <w:rPr>
          <w:spacing w:val="41"/>
          <w:szCs w:val="22"/>
        </w:rPr>
        <w:t xml:space="preserve"> </w:t>
      </w:r>
      <w:r w:rsidRPr="007541B9">
        <w:rPr>
          <w:szCs w:val="22"/>
        </w:rPr>
        <w:t xml:space="preserve">je v </w:t>
      </w:r>
      <w:r w:rsidRPr="007541B9">
        <w:rPr>
          <w:spacing w:val="-1"/>
          <w:szCs w:val="22"/>
        </w:rPr>
        <w:t>závislosti</w:t>
      </w:r>
      <w:r w:rsidRPr="007541B9">
        <w:rPr>
          <w:szCs w:val="22"/>
        </w:rPr>
        <w:t xml:space="preserve"> </w:t>
      </w:r>
      <w:r w:rsidRPr="007541B9">
        <w:rPr>
          <w:spacing w:val="-2"/>
          <w:szCs w:val="22"/>
        </w:rPr>
        <w:t>na</w:t>
      </w:r>
      <w:r w:rsidRPr="007541B9">
        <w:rPr>
          <w:spacing w:val="41"/>
          <w:szCs w:val="22"/>
        </w:rPr>
        <w:t xml:space="preserve"> </w:t>
      </w:r>
      <w:r w:rsidRPr="007541B9">
        <w:rPr>
          <w:spacing w:val="-1"/>
          <w:szCs w:val="22"/>
        </w:rPr>
        <w:t>stupni</w:t>
      </w:r>
      <w:r w:rsidRPr="007541B9">
        <w:rPr>
          <w:spacing w:val="41"/>
          <w:szCs w:val="22"/>
        </w:rPr>
        <w:t xml:space="preserve"> </w:t>
      </w:r>
      <w:r w:rsidRPr="007541B9">
        <w:rPr>
          <w:spacing w:val="-1"/>
          <w:szCs w:val="22"/>
        </w:rPr>
        <w:t>podpory</w:t>
      </w:r>
      <w:r w:rsidRPr="007541B9">
        <w:rPr>
          <w:spacing w:val="41"/>
          <w:szCs w:val="22"/>
        </w:rPr>
        <w:t xml:space="preserve"> </w:t>
      </w:r>
      <w:r w:rsidRPr="007541B9">
        <w:rPr>
          <w:spacing w:val="-1"/>
          <w:szCs w:val="22"/>
        </w:rPr>
        <w:t>stanoven</w:t>
      </w:r>
      <w:r w:rsidRPr="007541B9">
        <w:rPr>
          <w:szCs w:val="22"/>
        </w:rPr>
        <w:t xml:space="preserve"> v </w:t>
      </w:r>
      <w:r w:rsidRPr="007541B9">
        <w:rPr>
          <w:spacing w:val="-1"/>
          <w:szCs w:val="22"/>
        </w:rPr>
        <w:t>Příloze</w:t>
      </w:r>
      <w:r w:rsidRPr="007541B9">
        <w:rPr>
          <w:spacing w:val="50"/>
          <w:szCs w:val="22"/>
        </w:rPr>
        <w:t xml:space="preserve"> </w:t>
      </w:r>
      <w:r w:rsidRPr="007541B9">
        <w:rPr>
          <w:szCs w:val="22"/>
        </w:rPr>
        <w:t xml:space="preserve">č. 1 </w:t>
      </w:r>
      <w:r w:rsidRPr="007541B9">
        <w:rPr>
          <w:spacing w:val="-2"/>
          <w:szCs w:val="22"/>
        </w:rPr>
        <w:t>vyhlášky</w:t>
      </w:r>
      <w:r w:rsidRPr="007541B9">
        <w:rPr>
          <w:spacing w:val="16"/>
          <w:szCs w:val="22"/>
        </w:rPr>
        <w:t xml:space="preserve"> </w:t>
      </w:r>
      <w:r w:rsidRPr="007541B9">
        <w:rPr>
          <w:szCs w:val="22"/>
        </w:rPr>
        <w:t>č.</w:t>
      </w:r>
      <w:r w:rsidRPr="007541B9">
        <w:rPr>
          <w:spacing w:val="17"/>
          <w:szCs w:val="22"/>
        </w:rPr>
        <w:t xml:space="preserve"> </w:t>
      </w:r>
      <w:r w:rsidRPr="007541B9">
        <w:rPr>
          <w:szCs w:val="22"/>
        </w:rPr>
        <w:t>27/2016</w:t>
      </w:r>
      <w:r w:rsidRPr="007541B9">
        <w:rPr>
          <w:spacing w:val="16"/>
          <w:szCs w:val="22"/>
        </w:rPr>
        <w:t xml:space="preserve"> </w:t>
      </w:r>
      <w:r w:rsidRPr="007541B9">
        <w:rPr>
          <w:szCs w:val="22"/>
        </w:rPr>
        <w:t>Sb.</w:t>
      </w:r>
      <w:r w:rsidRPr="007541B9">
        <w:rPr>
          <w:spacing w:val="17"/>
          <w:szCs w:val="22"/>
        </w:rPr>
        <w:t xml:space="preserve"> </w:t>
      </w:r>
      <w:r w:rsidRPr="007541B9">
        <w:rPr>
          <w:spacing w:val="-1"/>
          <w:szCs w:val="22"/>
        </w:rPr>
        <w:t>Časová</w:t>
      </w:r>
      <w:r w:rsidRPr="007541B9">
        <w:rPr>
          <w:spacing w:val="17"/>
          <w:szCs w:val="22"/>
        </w:rPr>
        <w:t xml:space="preserve"> </w:t>
      </w:r>
      <w:r w:rsidRPr="007541B9">
        <w:rPr>
          <w:szCs w:val="22"/>
        </w:rPr>
        <w:t>dotace</w:t>
      </w:r>
      <w:r w:rsidRPr="007541B9">
        <w:rPr>
          <w:spacing w:val="17"/>
          <w:szCs w:val="22"/>
        </w:rPr>
        <w:t xml:space="preserve"> </w:t>
      </w:r>
      <w:r w:rsidRPr="007541B9">
        <w:rPr>
          <w:szCs w:val="22"/>
        </w:rPr>
        <w:t>na</w:t>
      </w:r>
      <w:r w:rsidRPr="007541B9">
        <w:rPr>
          <w:spacing w:val="18"/>
          <w:szCs w:val="22"/>
        </w:rPr>
        <w:t xml:space="preserve"> </w:t>
      </w:r>
      <w:r w:rsidRPr="007541B9">
        <w:rPr>
          <w:spacing w:val="-1"/>
          <w:szCs w:val="22"/>
        </w:rPr>
        <w:t>předměty</w:t>
      </w:r>
      <w:r w:rsidRPr="007541B9">
        <w:rPr>
          <w:spacing w:val="14"/>
          <w:szCs w:val="22"/>
        </w:rPr>
        <w:t xml:space="preserve"> </w:t>
      </w:r>
      <w:r w:rsidRPr="007541B9">
        <w:rPr>
          <w:spacing w:val="-1"/>
          <w:szCs w:val="22"/>
        </w:rPr>
        <w:t>speciálně</w:t>
      </w:r>
      <w:r w:rsidRPr="007541B9">
        <w:rPr>
          <w:spacing w:val="17"/>
          <w:szCs w:val="22"/>
        </w:rPr>
        <w:t xml:space="preserve"> </w:t>
      </w:r>
      <w:r w:rsidRPr="007541B9">
        <w:rPr>
          <w:spacing w:val="-1"/>
          <w:szCs w:val="22"/>
        </w:rPr>
        <w:t>pedagogické</w:t>
      </w:r>
      <w:r w:rsidRPr="007541B9">
        <w:rPr>
          <w:spacing w:val="19"/>
          <w:szCs w:val="22"/>
        </w:rPr>
        <w:t xml:space="preserve"> </w:t>
      </w:r>
      <w:r w:rsidRPr="007541B9">
        <w:rPr>
          <w:szCs w:val="22"/>
        </w:rPr>
        <w:t>péče</w:t>
      </w:r>
      <w:r w:rsidRPr="007541B9">
        <w:rPr>
          <w:spacing w:val="17"/>
          <w:szCs w:val="22"/>
        </w:rPr>
        <w:t xml:space="preserve"> </w:t>
      </w:r>
      <w:r w:rsidRPr="007541B9">
        <w:rPr>
          <w:spacing w:val="1"/>
          <w:szCs w:val="22"/>
        </w:rPr>
        <w:t>je</w:t>
      </w:r>
      <w:r w:rsidRPr="007541B9">
        <w:rPr>
          <w:spacing w:val="17"/>
          <w:szCs w:val="22"/>
        </w:rPr>
        <w:t xml:space="preserve"> </w:t>
      </w:r>
      <w:r w:rsidRPr="007541B9">
        <w:rPr>
          <w:spacing w:val="-1"/>
          <w:szCs w:val="22"/>
        </w:rPr>
        <w:t>poskytována</w:t>
      </w:r>
      <w:r w:rsidRPr="007541B9">
        <w:rPr>
          <w:spacing w:val="47"/>
          <w:szCs w:val="22"/>
        </w:rPr>
        <w:t xml:space="preserve"> </w:t>
      </w:r>
      <w:r w:rsidRPr="007541B9">
        <w:rPr>
          <w:szCs w:val="22"/>
        </w:rPr>
        <w:t>z</w:t>
      </w:r>
      <w:r w:rsidRPr="007541B9">
        <w:rPr>
          <w:spacing w:val="-2"/>
          <w:szCs w:val="22"/>
        </w:rPr>
        <w:t xml:space="preserve"> </w:t>
      </w:r>
      <w:r w:rsidRPr="007541B9">
        <w:rPr>
          <w:spacing w:val="-1"/>
          <w:szCs w:val="22"/>
        </w:rPr>
        <w:t>disponibilní</w:t>
      </w:r>
      <w:r w:rsidRPr="007541B9">
        <w:rPr>
          <w:spacing w:val="-2"/>
          <w:szCs w:val="22"/>
        </w:rPr>
        <w:t xml:space="preserve"> </w:t>
      </w:r>
      <w:r w:rsidRPr="007541B9">
        <w:rPr>
          <w:spacing w:val="-1"/>
          <w:szCs w:val="22"/>
        </w:rPr>
        <w:t>časové</w:t>
      </w:r>
      <w:r w:rsidRPr="007541B9">
        <w:rPr>
          <w:szCs w:val="22"/>
        </w:rPr>
        <w:t xml:space="preserve"> </w:t>
      </w:r>
      <w:r w:rsidRPr="007541B9">
        <w:rPr>
          <w:spacing w:val="-1"/>
          <w:szCs w:val="22"/>
        </w:rPr>
        <w:t>dotace.</w:t>
      </w:r>
    </w:p>
    <w:p w:rsidR="00922893" w:rsidRDefault="00922893" w:rsidP="00922893">
      <w:pPr>
        <w:pStyle w:val="Zkladntext"/>
        <w:rPr>
          <w:spacing w:val="-1"/>
          <w:szCs w:val="22"/>
        </w:rPr>
      </w:pPr>
    </w:p>
    <w:p w:rsidR="00922893" w:rsidRDefault="00922893" w:rsidP="00922893">
      <w:pPr>
        <w:pStyle w:val="Zkladntext"/>
        <w:rPr>
          <w:spacing w:val="-1"/>
          <w:szCs w:val="22"/>
        </w:rPr>
      </w:pPr>
    </w:p>
    <w:p w:rsidR="00922893" w:rsidRDefault="00922893" w:rsidP="00922893">
      <w:pPr>
        <w:pStyle w:val="Zkladntext"/>
        <w:rPr>
          <w:spacing w:val="-1"/>
          <w:szCs w:val="22"/>
        </w:rPr>
      </w:pPr>
    </w:p>
    <w:p w:rsidR="00922893" w:rsidRDefault="00922893" w:rsidP="00922893">
      <w:pPr>
        <w:pStyle w:val="Zkladntext"/>
        <w:rPr>
          <w:spacing w:val="-1"/>
          <w:szCs w:val="22"/>
        </w:rPr>
      </w:pPr>
    </w:p>
    <w:p w:rsidR="00922893" w:rsidRPr="001E69ED" w:rsidRDefault="00922893" w:rsidP="00922893">
      <w:pPr>
        <w:pStyle w:val="Zkladntext"/>
        <w:rPr>
          <w:szCs w:val="22"/>
        </w:rPr>
      </w:pPr>
    </w:p>
    <w:p w:rsidR="00922893" w:rsidRDefault="00922893" w:rsidP="00922893">
      <w:pPr>
        <w:pStyle w:val="Zkladntext"/>
        <w:rPr>
          <w:spacing w:val="-2"/>
          <w:szCs w:val="22"/>
        </w:rPr>
      </w:pPr>
      <w:r w:rsidRPr="007541B9">
        <w:rPr>
          <w:szCs w:val="22"/>
        </w:rPr>
        <w:lastRenderedPageBreak/>
        <w:t>Při</w:t>
      </w:r>
      <w:r w:rsidRPr="007541B9">
        <w:rPr>
          <w:spacing w:val="6"/>
          <w:szCs w:val="22"/>
        </w:rPr>
        <w:t xml:space="preserve"> </w:t>
      </w:r>
      <w:r w:rsidRPr="007541B9">
        <w:rPr>
          <w:spacing w:val="-1"/>
          <w:szCs w:val="22"/>
        </w:rPr>
        <w:t>vzdělávání</w:t>
      </w:r>
      <w:r w:rsidRPr="007541B9">
        <w:rPr>
          <w:spacing w:val="6"/>
          <w:szCs w:val="22"/>
        </w:rPr>
        <w:t xml:space="preserve"> </w:t>
      </w:r>
      <w:r w:rsidRPr="007541B9">
        <w:rPr>
          <w:spacing w:val="-1"/>
          <w:szCs w:val="22"/>
        </w:rPr>
        <w:t>žáků</w:t>
      </w:r>
      <w:r w:rsidRPr="007541B9">
        <w:rPr>
          <w:spacing w:val="5"/>
          <w:szCs w:val="22"/>
        </w:rPr>
        <w:t xml:space="preserve"> </w:t>
      </w:r>
      <w:r w:rsidRPr="007541B9">
        <w:rPr>
          <w:szCs w:val="22"/>
        </w:rPr>
        <w:t>s</w:t>
      </w:r>
      <w:r w:rsidRPr="007541B9">
        <w:rPr>
          <w:spacing w:val="2"/>
          <w:szCs w:val="22"/>
        </w:rPr>
        <w:t xml:space="preserve"> </w:t>
      </w:r>
      <w:r w:rsidRPr="007541B9">
        <w:rPr>
          <w:spacing w:val="-1"/>
          <w:szCs w:val="22"/>
        </w:rPr>
        <w:t>lehkým</w:t>
      </w:r>
      <w:r w:rsidRPr="007541B9">
        <w:rPr>
          <w:spacing w:val="3"/>
          <w:szCs w:val="22"/>
        </w:rPr>
        <w:t xml:space="preserve"> </w:t>
      </w:r>
      <w:r w:rsidRPr="007541B9">
        <w:rPr>
          <w:spacing w:val="-1"/>
          <w:szCs w:val="22"/>
        </w:rPr>
        <w:t>mentálním</w:t>
      </w:r>
      <w:r w:rsidRPr="007541B9">
        <w:rPr>
          <w:spacing w:val="1"/>
          <w:szCs w:val="22"/>
        </w:rPr>
        <w:t xml:space="preserve"> </w:t>
      </w:r>
      <w:r w:rsidRPr="007541B9">
        <w:rPr>
          <w:spacing w:val="-1"/>
          <w:szCs w:val="22"/>
        </w:rPr>
        <w:t>postižením</w:t>
      </w:r>
      <w:r w:rsidRPr="007541B9">
        <w:rPr>
          <w:spacing w:val="3"/>
          <w:szCs w:val="22"/>
        </w:rPr>
        <w:t xml:space="preserve"> </w:t>
      </w:r>
      <w:r w:rsidRPr="007541B9">
        <w:rPr>
          <w:spacing w:val="1"/>
          <w:szCs w:val="22"/>
        </w:rPr>
        <w:t>je</w:t>
      </w:r>
      <w:r w:rsidRPr="007541B9">
        <w:rPr>
          <w:spacing w:val="5"/>
          <w:szCs w:val="22"/>
        </w:rPr>
        <w:t xml:space="preserve"> </w:t>
      </w:r>
      <w:r w:rsidRPr="007541B9">
        <w:rPr>
          <w:spacing w:val="-1"/>
          <w:szCs w:val="22"/>
        </w:rPr>
        <w:t>třeba</w:t>
      </w:r>
      <w:r w:rsidRPr="007541B9">
        <w:rPr>
          <w:spacing w:val="5"/>
          <w:szCs w:val="22"/>
        </w:rPr>
        <w:t xml:space="preserve"> </w:t>
      </w:r>
      <w:r w:rsidRPr="007541B9">
        <w:rPr>
          <w:spacing w:val="-1"/>
          <w:szCs w:val="22"/>
        </w:rPr>
        <w:t>zohledňovat</w:t>
      </w:r>
      <w:r w:rsidRPr="007541B9">
        <w:rPr>
          <w:spacing w:val="3"/>
          <w:szCs w:val="22"/>
        </w:rPr>
        <w:t xml:space="preserve"> </w:t>
      </w:r>
      <w:r w:rsidRPr="007541B9">
        <w:rPr>
          <w:spacing w:val="-1"/>
          <w:szCs w:val="22"/>
        </w:rPr>
        <w:t>jejich</w:t>
      </w:r>
      <w:r w:rsidRPr="007541B9">
        <w:rPr>
          <w:spacing w:val="5"/>
          <w:szCs w:val="22"/>
        </w:rPr>
        <w:t xml:space="preserve"> </w:t>
      </w:r>
      <w:r w:rsidRPr="007541B9">
        <w:rPr>
          <w:spacing w:val="-1"/>
          <w:szCs w:val="22"/>
        </w:rPr>
        <w:t>specifika:</w:t>
      </w:r>
      <w:r w:rsidRPr="007541B9">
        <w:rPr>
          <w:spacing w:val="71"/>
          <w:szCs w:val="22"/>
        </w:rPr>
        <w:t xml:space="preserve"> </w:t>
      </w:r>
      <w:r w:rsidRPr="007541B9">
        <w:rPr>
          <w:spacing w:val="-1"/>
          <w:szCs w:val="22"/>
        </w:rPr>
        <w:t>problémy</w:t>
      </w:r>
      <w:r w:rsidRPr="007541B9">
        <w:rPr>
          <w:spacing w:val="40"/>
          <w:szCs w:val="22"/>
        </w:rPr>
        <w:t xml:space="preserve"> </w:t>
      </w:r>
      <w:r w:rsidRPr="007541B9">
        <w:rPr>
          <w:szCs w:val="22"/>
        </w:rPr>
        <w:t>v</w:t>
      </w:r>
      <w:r w:rsidRPr="007541B9">
        <w:rPr>
          <w:spacing w:val="-3"/>
          <w:szCs w:val="22"/>
        </w:rPr>
        <w:t xml:space="preserve"> </w:t>
      </w:r>
      <w:r w:rsidRPr="007541B9">
        <w:rPr>
          <w:szCs w:val="22"/>
        </w:rPr>
        <w:t>učení</w:t>
      </w:r>
      <w:r w:rsidRPr="007541B9">
        <w:rPr>
          <w:spacing w:val="42"/>
          <w:szCs w:val="22"/>
        </w:rPr>
        <w:t xml:space="preserve"> </w:t>
      </w:r>
      <w:r w:rsidRPr="007541B9">
        <w:rPr>
          <w:szCs w:val="22"/>
        </w:rPr>
        <w:t>–</w:t>
      </w:r>
      <w:r w:rsidRPr="007541B9">
        <w:rPr>
          <w:spacing w:val="41"/>
          <w:szCs w:val="22"/>
        </w:rPr>
        <w:t xml:space="preserve"> </w:t>
      </w:r>
      <w:r w:rsidRPr="007541B9">
        <w:rPr>
          <w:spacing w:val="-1"/>
          <w:szCs w:val="22"/>
        </w:rPr>
        <w:t>čtení,</w:t>
      </w:r>
      <w:r w:rsidRPr="007541B9">
        <w:rPr>
          <w:spacing w:val="38"/>
          <w:szCs w:val="22"/>
        </w:rPr>
        <w:t xml:space="preserve"> </w:t>
      </w:r>
      <w:r w:rsidRPr="007541B9">
        <w:rPr>
          <w:szCs w:val="22"/>
        </w:rPr>
        <w:t>psaní,</w:t>
      </w:r>
      <w:r w:rsidRPr="007541B9">
        <w:rPr>
          <w:spacing w:val="40"/>
          <w:szCs w:val="22"/>
        </w:rPr>
        <w:t xml:space="preserve"> </w:t>
      </w:r>
      <w:r w:rsidRPr="007541B9">
        <w:rPr>
          <w:spacing w:val="-1"/>
          <w:szCs w:val="22"/>
        </w:rPr>
        <w:t>počítání;</w:t>
      </w:r>
      <w:r w:rsidRPr="007541B9">
        <w:rPr>
          <w:spacing w:val="41"/>
          <w:szCs w:val="22"/>
        </w:rPr>
        <w:t xml:space="preserve"> </w:t>
      </w:r>
      <w:r w:rsidRPr="007541B9">
        <w:rPr>
          <w:spacing w:val="-1"/>
          <w:szCs w:val="22"/>
        </w:rPr>
        <w:t>nepřesné</w:t>
      </w:r>
      <w:r w:rsidRPr="007541B9">
        <w:rPr>
          <w:spacing w:val="38"/>
          <w:szCs w:val="22"/>
        </w:rPr>
        <w:t xml:space="preserve"> </w:t>
      </w:r>
      <w:r w:rsidRPr="007541B9">
        <w:rPr>
          <w:spacing w:val="-1"/>
          <w:szCs w:val="22"/>
        </w:rPr>
        <w:t>vnímání</w:t>
      </w:r>
      <w:r w:rsidRPr="007541B9">
        <w:rPr>
          <w:spacing w:val="41"/>
          <w:szCs w:val="22"/>
        </w:rPr>
        <w:t xml:space="preserve"> </w:t>
      </w:r>
      <w:r w:rsidRPr="007541B9">
        <w:rPr>
          <w:spacing w:val="-1"/>
          <w:szCs w:val="22"/>
        </w:rPr>
        <w:t>času;</w:t>
      </w:r>
      <w:r w:rsidRPr="007541B9">
        <w:rPr>
          <w:spacing w:val="41"/>
          <w:szCs w:val="22"/>
        </w:rPr>
        <w:t xml:space="preserve"> </w:t>
      </w:r>
      <w:r w:rsidRPr="007541B9">
        <w:rPr>
          <w:spacing w:val="-1"/>
          <w:szCs w:val="22"/>
        </w:rPr>
        <w:t>obtížné</w:t>
      </w:r>
      <w:r w:rsidRPr="007541B9">
        <w:rPr>
          <w:spacing w:val="41"/>
          <w:szCs w:val="22"/>
        </w:rPr>
        <w:t xml:space="preserve"> </w:t>
      </w:r>
      <w:r w:rsidRPr="007541B9">
        <w:rPr>
          <w:spacing w:val="-1"/>
          <w:szCs w:val="22"/>
        </w:rPr>
        <w:t>rozlišování</w:t>
      </w:r>
      <w:r w:rsidRPr="007541B9">
        <w:rPr>
          <w:spacing w:val="41"/>
          <w:szCs w:val="22"/>
        </w:rPr>
        <w:t xml:space="preserve"> </w:t>
      </w:r>
      <w:r w:rsidRPr="007541B9">
        <w:rPr>
          <w:spacing w:val="-1"/>
          <w:szCs w:val="22"/>
        </w:rPr>
        <w:t>podstatného</w:t>
      </w:r>
      <w:r w:rsidRPr="007541B9">
        <w:rPr>
          <w:spacing w:val="55"/>
          <w:szCs w:val="22"/>
        </w:rPr>
        <w:t xml:space="preserve"> </w:t>
      </w:r>
      <w:r w:rsidRPr="007541B9">
        <w:rPr>
          <w:szCs w:val="22"/>
        </w:rPr>
        <w:t xml:space="preserve">a </w:t>
      </w:r>
      <w:r w:rsidRPr="007541B9">
        <w:rPr>
          <w:spacing w:val="-1"/>
          <w:szCs w:val="22"/>
        </w:rPr>
        <w:t>podružného;</w:t>
      </w:r>
      <w:r w:rsidRPr="007541B9">
        <w:rPr>
          <w:spacing w:val="8"/>
          <w:szCs w:val="22"/>
        </w:rPr>
        <w:t xml:space="preserve"> </w:t>
      </w:r>
      <w:r w:rsidRPr="007541B9">
        <w:rPr>
          <w:spacing w:val="-1"/>
          <w:szCs w:val="22"/>
        </w:rPr>
        <w:t>neschopnost</w:t>
      </w:r>
      <w:r w:rsidRPr="007541B9">
        <w:rPr>
          <w:spacing w:val="10"/>
          <w:szCs w:val="22"/>
        </w:rPr>
        <w:t xml:space="preserve"> </w:t>
      </w:r>
      <w:r w:rsidRPr="007541B9">
        <w:rPr>
          <w:spacing w:val="-1"/>
          <w:szCs w:val="22"/>
        </w:rPr>
        <w:t>pracovat</w:t>
      </w:r>
      <w:r w:rsidRPr="007541B9">
        <w:rPr>
          <w:spacing w:val="8"/>
          <w:szCs w:val="22"/>
        </w:rPr>
        <w:t xml:space="preserve"> </w:t>
      </w:r>
      <w:r w:rsidRPr="007541B9">
        <w:rPr>
          <w:szCs w:val="22"/>
        </w:rPr>
        <w:t>s</w:t>
      </w:r>
      <w:r w:rsidRPr="007541B9">
        <w:rPr>
          <w:spacing w:val="3"/>
          <w:szCs w:val="22"/>
        </w:rPr>
        <w:t xml:space="preserve"> </w:t>
      </w:r>
      <w:r w:rsidRPr="007541B9">
        <w:rPr>
          <w:spacing w:val="-1"/>
          <w:szCs w:val="22"/>
        </w:rPr>
        <w:t>abstrakcí;</w:t>
      </w:r>
      <w:r w:rsidRPr="007541B9">
        <w:rPr>
          <w:spacing w:val="8"/>
          <w:szCs w:val="22"/>
        </w:rPr>
        <w:t xml:space="preserve"> </w:t>
      </w:r>
      <w:r w:rsidRPr="007541B9">
        <w:rPr>
          <w:spacing w:val="-1"/>
          <w:szCs w:val="22"/>
        </w:rPr>
        <w:t>snížená</w:t>
      </w:r>
      <w:r w:rsidRPr="007541B9">
        <w:rPr>
          <w:spacing w:val="10"/>
          <w:szCs w:val="22"/>
        </w:rPr>
        <w:t xml:space="preserve"> </w:t>
      </w:r>
      <w:r w:rsidRPr="007541B9">
        <w:rPr>
          <w:spacing w:val="-1"/>
          <w:szCs w:val="22"/>
        </w:rPr>
        <w:t>možnost</w:t>
      </w:r>
      <w:r w:rsidRPr="007541B9">
        <w:rPr>
          <w:spacing w:val="11"/>
          <w:szCs w:val="22"/>
        </w:rPr>
        <w:t xml:space="preserve"> </w:t>
      </w:r>
      <w:r w:rsidRPr="007541B9">
        <w:rPr>
          <w:spacing w:val="-1"/>
          <w:szCs w:val="22"/>
        </w:rPr>
        <w:t>učit</w:t>
      </w:r>
      <w:r w:rsidRPr="007541B9">
        <w:rPr>
          <w:spacing w:val="11"/>
          <w:szCs w:val="22"/>
        </w:rPr>
        <w:t xml:space="preserve"> </w:t>
      </w:r>
      <w:r w:rsidRPr="007541B9">
        <w:rPr>
          <w:szCs w:val="22"/>
        </w:rPr>
        <w:t>se</w:t>
      </w:r>
      <w:r w:rsidRPr="007541B9">
        <w:rPr>
          <w:spacing w:val="7"/>
          <w:szCs w:val="22"/>
        </w:rPr>
        <w:t xml:space="preserve"> </w:t>
      </w:r>
      <w:r w:rsidRPr="007541B9">
        <w:rPr>
          <w:szCs w:val="22"/>
        </w:rPr>
        <w:t>na</w:t>
      </w:r>
      <w:r w:rsidRPr="007541B9">
        <w:rPr>
          <w:spacing w:val="7"/>
          <w:szCs w:val="22"/>
        </w:rPr>
        <w:t xml:space="preserve"> </w:t>
      </w:r>
      <w:r w:rsidRPr="007541B9">
        <w:rPr>
          <w:spacing w:val="-1"/>
          <w:szCs w:val="22"/>
        </w:rPr>
        <w:t>základě</w:t>
      </w:r>
      <w:r w:rsidRPr="007541B9">
        <w:rPr>
          <w:spacing w:val="10"/>
          <w:szCs w:val="22"/>
        </w:rPr>
        <w:t xml:space="preserve"> </w:t>
      </w:r>
      <w:r w:rsidRPr="007541B9">
        <w:rPr>
          <w:spacing w:val="-1"/>
          <w:szCs w:val="22"/>
        </w:rPr>
        <w:t>zkušenosti,</w:t>
      </w:r>
      <w:r w:rsidRPr="007541B9">
        <w:rPr>
          <w:spacing w:val="71"/>
          <w:szCs w:val="22"/>
        </w:rPr>
        <w:t xml:space="preserve"> </w:t>
      </w:r>
      <w:r w:rsidRPr="007541B9">
        <w:rPr>
          <w:spacing w:val="-1"/>
          <w:szCs w:val="22"/>
        </w:rPr>
        <w:t>pracovat</w:t>
      </w:r>
      <w:r w:rsidRPr="007541B9">
        <w:rPr>
          <w:spacing w:val="-2"/>
          <w:szCs w:val="22"/>
        </w:rPr>
        <w:t xml:space="preserve"> </w:t>
      </w:r>
      <w:r w:rsidRPr="007541B9">
        <w:rPr>
          <w:szCs w:val="22"/>
        </w:rPr>
        <w:t xml:space="preserve">se </w:t>
      </w:r>
      <w:r w:rsidRPr="007541B9">
        <w:rPr>
          <w:spacing w:val="-1"/>
          <w:szCs w:val="22"/>
        </w:rPr>
        <w:t>změnou;</w:t>
      </w:r>
      <w:r w:rsidRPr="007541B9">
        <w:rPr>
          <w:spacing w:val="1"/>
          <w:szCs w:val="22"/>
        </w:rPr>
        <w:t xml:space="preserve"> </w:t>
      </w:r>
      <w:r w:rsidRPr="007541B9">
        <w:rPr>
          <w:spacing w:val="-1"/>
          <w:szCs w:val="22"/>
        </w:rPr>
        <w:t>problémy</w:t>
      </w:r>
      <w:r w:rsidRPr="007541B9">
        <w:rPr>
          <w:spacing w:val="-3"/>
          <w:szCs w:val="22"/>
        </w:rPr>
        <w:t xml:space="preserve"> </w:t>
      </w:r>
      <w:r w:rsidRPr="007541B9">
        <w:rPr>
          <w:szCs w:val="22"/>
        </w:rPr>
        <w:t xml:space="preserve">s </w:t>
      </w:r>
      <w:r w:rsidRPr="007541B9">
        <w:rPr>
          <w:spacing w:val="-1"/>
          <w:szCs w:val="22"/>
        </w:rPr>
        <w:t>technikou</w:t>
      </w:r>
      <w:r w:rsidRPr="007541B9">
        <w:rPr>
          <w:szCs w:val="22"/>
        </w:rPr>
        <w:t xml:space="preserve"> </w:t>
      </w:r>
      <w:r w:rsidRPr="007541B9">
        <w:rPr>
          <w:spacing w:val="-1"/>
          <w:szCs w:val="22"/>
        </w:rPr>
        <w:t>učení;</w:t>
      </w:r>
      <w:r w:rsidRPr="007541B9">
        <w:rPr>
          <w:spacing w:val="1"/>
          <w:szCs w:val="22"/>
        </w:rPr>
        <w:t xml:space="preserve"> </w:t>
      </w:r>
      <w:r w:rsidRPr="007541B9">
        <w:rPr>
          <w:spacing w:val="-2"/>
          <w:szCs w:val="22"/>
        </w:rPr>
        <w:t>problémy</w:t>
      </w:r>
    </w:p>
    <w:p w:rsidR="00922893" w:rsidRDefault="00922893" w:rsidP="00922893">
      <w:pPr>
        <w:pStyle w:val="Zkladntext"/>
        <w:rPr>
          <w:spacing w:val="-1"/>
          <w:szCs w:val="22"/>
        </w:rPr>
      </w:pPr>
      <w:r w:rsidRPr="007541B9">
        <w:rPr>
          <w:szCs w:val="22"/>
        </w:rPr>
        <w:t xml:space="preserve">s </w:t>
      </w:r>
      <w:r w:rsidRPr="007541B9">
        <w:rPr>
          <w:spacing w:val="-1"/>
          <w:szCs w:val="22"/>
        </w:rPr>
        <w:t>porozuměním</w:t>
      </w:r>
      <w:r w:rsidRPr="007541B9">
        <w:rPr>
          <w:spacing w:val="-2"/>
          <w:szCs w:val="22"/>
        </w:rPr>
        <w:t xml:space="preserve"> </w:t>
      </w:r>
      <w:r w:rsidRPr="007541B9">
        <w:rPr>
          <w:spacing w:val="-1"/>
          <w:szCs w:val="22"/>
        </w:rPr>
        <w:t>významu</w:t>
      </w:r>
      <w:r w:rsidRPr="007541B9">
        <w:rPr>
          <w:szCs w:val="22"/>
        </w:rPr>
        <w:t xml:space="preserve"> </w:t>
      </w:r>
      <w:r w:rsidRPr="007541B9">
        <w:rPr>
          <w:spacing w:val="-1"/>
          <w:szCs w:val="22"/>
        </w:rPr>
        <w:t>slov;</w:t>
      </w:r>
      <w:r w:rsidRPr="007541B9">
        <w:rPr>
          <w:spacing w:val="1"/>
          <w:szCs w:val="22"/>
        </w:rPr>
        <w:t xml:space="preserve"> </w:t>
      </w:r>
      <w:r w:rsidRPr="007541B9">
        <w:rPr>
          <w:spacing w:val="-1"/>
          <w:szCs w:val="22"/>
        </w:rPr>
        <w:t>krátkodobá</w:t>
      </w:r>
      <w:r w:rsidRPr="007541B9">
        <w:rPr>
          <w:spacing w:val="81"/>
          <w:szCs w:val="22"/>
        </w:rPr>
        <w:t xml:space="preserve"> </w:t>
      </w:r>
      <w:r w:rsidRPr="007541B9">
        <w:rPr>
          <w:spacing w:val="-1"/>
          <w:szCs w:val="22"/>
        </w:rPr>
        <w:t>paměť</w:t>
      </w:r>
      <w:r w:rsidRPr="007541B9">
        <w:rPr>
          <w:spacing w:val="42"/>
          <w:szCs w:val="22"/>
        </w:rPr>
        <w:t xml:space="preserve"> </w:t>
      </w:r>
      <w:r w:rsidRPr="007541B9">
        <w:rPr>
          <w:spacing w:val="-1"/>
          <w:szCs w:val="22"/>
        </w:rPr>
        <w:t>neumožňující</w:t>
      </w:r>
      <w:r w:rsidRPr="007541B9">
        <w:rPr>
          <w:spacing w:val="44"/>
          <w:szCs w:val="22"/>
        </w:rPr>
        <w:t xml:space="preserve"> </w:t>
      </w:r>
      <w:r w:rsidRPr="007541B9">
        <w:rPr>
          <w:spacing w:val="-1"/>
          <w:szCs w:val="22"/>
        </w:rPr>
        <w:t>dobré</w:t>
      </w:r>
      <w:r w:rsidRPr="007541B9">
        <w:rPr>
          <w:spacing w:val="43"/>
          <w:szCs w:val="22"/>
        </w:rPr>
        <w:t xml:space="preserve"> </w:t>
      </w:r>
      <w:r w:rsidRPr="007541B9">
        <w:rPr>
          <w:spacing w:val="-1"/>
          <w:szCs w:val="22"/>
        </w:rPr>
        <w:t>fungování</w:t>
      </w:r>
      <w:r w:rsidRPr="007541B9">
        <w:rPr>
          <w:spacing w:val="44"/>
          <w:szCs w:val="22"/>
        </w:rPr>
        <w:t xml:space="preserve"> </w:t>
      </w:r>
      <w:r w:rsidRPr="007541B9">
        <w:rPr>
          <w:spacing w:val="-1"/>
          <w:szCs w:val="22"/>
        </w:rPr>
        <w:t>pracovní</w:t>
      </w:r>
      <w:r w:rsidRPr="007541B9">
        <w:rPr>
          <w:spacing w:val="44"/>
          <w:szCs w:val="22"/>
        </w:rPr>
        <w:t xml:space="preserve"> </w:t>
      </w:r>
      <w:r w:rsidRPr="007541B9">
        <w:rPr>
          <w:spacing w:val="-1"/>
          <w:szCs w:val="22"/>
        </w:rPr>
        <w:t>paměti,</w:t>
      </w:r>
      <w:r w:rsidRPr="007541B9">
        <w:rPr>
          <w:spacing w:val="43"/>
          <w:szCs w:val="22"/>
        </w:rPr>
        <w:t xml:space="preserve"> </w:t>
      </w:r>
      <w:r w:rsidRPr="007541B9">
        <w:rPr>
          <w:spacing w:val="-1"/>
          <w:szCs w:val="22"/>
        </w:rPr>
        <w:t>malá</w:t>
      </w:r>
      <w:r w:rsidRPr="007541B9">
        <w:rPr>
          <w:spacing w:val="43"/>
          <w:szCs w:val="22"/>
        </w:rPr>
        <w:t xml:space="preserve"> </w:t>
      </w:r>
      <w:r w:rsidRPr="007541B9">
        <w:rPr>
          <w:spacing w:val="-1"/>
          <w:szCs w:val="22"/>
        </w:rPr>
        <w:t>představivost;</w:t>
      </w:r>
      <w:r w:rsidRPr="007541B9">
        <w:rPr>
          <w:spacing w:val="44"/>
          <w:szCs w:val="22"/>
        </w:rPr>
        <w:t xml:space="preserve"> </w:t>
      </w:r>
      <w:r w:rsidRPr="007541B9">
        <w:rPr>
          <w:spacing w:val="-1"/>
          <w:szCs w:val="22"/>
        </w:rPr>
        <w:t>nedostatečná</w:t>
      </w:r>
      <w:r w:rsidRPr="007541B9">
        <w:rPr>
          <w:spacing w:val="41"/>
          <w:szCs w:val="22"/>
        </w:rPr>
        <w:t xml:space="preserve"> </w:t>
      </w:r>
      <w:r w:rsidRPr="007541B9">
        <w:rPr>
          <w:spacing w:val="-1"/>
          <w:szCs w:val="22"/>
        </w:rPr>
        <w:t>jazyková</w:t>
      </w:r>
      <w:r w:rsidRPr="007541B9">
        <w:rPr>
          <w:spacing w:val="75"/>
          <w:szCs w:val="22"/>
        </w:rPr>
        <w:t xml:space="preserve"> </w:t>
      </w:r>
      <w:r w:rsidRPr="007541B9">
        <w:rPr>
          <w:spacing w:val="-1"/>
          <w:szCs w:val="22"/>
        </w:rPr>
        <w:t>způsobilost,</w:t>
      </w:r>
      <w:r w:rsidRPr="007541B9">
        <w:rPr>
          <w:spacing w:val="-3"/>
          <w:szCs w:val="22"/>
        </w:rPr>
        <w:t xml:space="preserve"> </w:t>
      </w:r>
      <w:r w:rsidRPr="007541B9">
        <w:rPr>
          <w:spacing w:val="-1"/>
          <w:szCs w:val="22"/>
        </w:rPr>
        <w:t>nižší schopnost</w:t>
      </w:r>
      <w:r w:rsidRPr="007541B9">
        <w:rPr>
          <w:spacing w:val="1"/>
          <w:szCs w:val="22"/>
        </w:rPr>
        <w:t xml:space="preserve"> </w:t>
      </w:r>
      <w:r w:rsidRPr="007541B9">
        <w:rPr>
          <w:spacing w:val="-1"/>
          <w:szCs w:val="22"/>
        </w:rPr>
        <w:t>číst</w:t>
      </w:r>
    </w:p>
    <w:p w:rsidR="00922893" w:rsidRPr="007541B9" w:rsidRDefault="00922893" w:rsidP="00922893">
      <w:pPr>
        <w:pStyle w:val="Zkladntext"/>
        <w:rPr>
          <w:szCs w:val="22"/>
        </w:rPr>
      </w:pPr>
      <w:r w:rsidRPr="007541B9">
        <w:rPr>
          <w:szCs w:val="22"/>
        </w:rPr>
        <w:t xml:space="preserve">a </w:t>
      </w:r>
      <w:r w:rsidRPr="007541B9">
        <w:rPr>
          <w:spacing w:val="-1"/>
          <w:szCs w:val="22"/>
        </w:rPr>
        <w:t>pamatovat</w:t>
      </w:r>
      <w:r w:rsidRPr="007541B9">
        <w:rPr>
          <w:spacing w:val="1"/>
          <w:szCs w:val="22"/>
        </w:rPr>
        <w:t xml:space="preserve"> </w:t>
      </w:r>
      <w:r w:rsidRPr="007541B9">
        <w:rPr>
          <w:spacing w:val="-1"/>
          <w:szCs w:val="22"/>
        </w:rPr>
        <w:t>si</w:t>
      </w:r>
      <w:r w:rsidRPr="007541B9">
        <w:rPr>
          <w:spacing w:val="1"/>
          <w:szCs w:val="22"/>
        </w:rPr>
        <w:t xml:space="preserve"> </w:t>
      </w:r>
      <w:r w:rsidRPr="007541B9">
        <w:rPr>
          <w:spacing w:val="-1"/>
          <w:szCs w:val="22"/>
        </w:rPr>
        <w:t>čtené,</w:t>
      </w:r>
      <w:r w:rsidRPr="007541B9">
        <w:rPr>
          <w:szCs w:val="22"/>
        </w:rPr>
        <w:t xml:space="preserve"> </w:t>
      </w:r>
      <w:r w:rsidRPr="007541B9">
        <w:rPr>
          <w:spacing w:val="-1"/>
          <w:szCs w:val="22"/>
        </w:rPr>
        <w:t>řešit</w:t>
      </w:r>
      <w:r w:rsidRPr="007541B9">
        <w:rPr>
          <w:spacing w:val="4"/>
          <w:szCs w:val="22"/>
        </w:rPr>
        <w:t xml:space="preserve"> </w:t>
      </w:r>
      <w:r w:rsidRPr="007541B9">
        <w:rPr>
          <w:spacing w:val="-1"/>
          <w:szCs w:val="22"/>
        </w:rPr>
        <w:t>problémy</w:t>
      </w:r>
      <w:r w:rsidRPr="007541B9">
        <w:rPr>
          <w:spacing w:val="-3"/>
          <w:szCs w:val="22"/>
        </w:rPr>
        <w:t xml:space="preserve"> </w:t>
      </w:r>
      <w:r w:rsidRPr="007541B9">
        <w:rPr>
          <w:szCs w:val="22"/>
        </w:rPr>
        <w:t xml:space="preserve">a </w:t>
      </w:r>
      <w:r w:rsidRPr="007541B9">
        <w:rPr>
          <w:spacing w:val="-1"/>
          <w:szCs w:val="22"/>
        </w:rPr>
        <w:t>vnímat</w:t>
      </w:r>
      <w:r w:rsidRPr="007541B9">
        <w:rPr>
          <w:spacing w:val="1"/>
          <w:szCs w:val="22"/>
        </w:rPr>
        <w:t xml:space="preserve"> </w:t>
      </w:r>
      <w:r w:rsidRPr="007541B9">
        <w:rPr>
          <w:spacing w:val="-1"/>
          <w:szCs w:val="22"/>
        </w:rPr>
        <w:t>souvislosti.</w:t>
      </w:r>
    </w:p>
    <w:p w:rsidR="00922893" w:rsidRPr="007541B9" w:rsidRDefault="00922893" w:rsidP="00922893">
      <w:pPr>
        <w:rPr>
          <w:spacing w:val="-1"/>
          <w:szCs w:val="22"/>
        </w:rPr>
      </w:pPr>
      <w:r w:rsidRPr="007541B9">
        <w:rPr>
          <w:spacing w:val="-1"/>
          <w:szCs w:val="22"/>
        </w:rPr>
        <w:t>Mezi</w:t>
      </w:r>
      <w:r w:rsidRPr="007541B9">
        <w:rPr>
          <w:spacing w:val="27"/>
          <w:szCs w:val="22"/>
        </w:rPr>
        <w:t xml:space="preserve"> </w:t>
      </w:r>
      <w:r w:rsidRPr="007541B9">
        <w:rPr>
          <w:spacing w:val="-1"/>
          <w:szCs w:val="22"/>
        </w:rPr>
        <w:t>podpůrná</w:t>
      </w:r>
      <w:r w:rsidRPr="007541B9">
        <w:rPr>
          <w:spacing w:val="24"/>
          <w:szCs w:val="22"/>
        </w:rPr>
        <w:t xml:space="preserve"> </w:t>
      </w:r>
      <w:r w:rsidRPr="007541B9">
        <w:rPr>
          <w:spacing w:val="-1"/>
          <w:szCs w:val="22"/>
        </w:rPr>
        <w:t>opatření,</w:t>
      </w:r>
      <w:r w:rsidRPr="007541B9">
        <w:rPr>
          <w:spacing w:val="26"/>
          <w:szCs w:val="22"/>
        </w:rPr>
        <w:t xml:space="preserve"> </w:t>
      </w:r>
      <w:r w:rsidRPr="007541B9">
        <w:rPr>
          <w:spacing w:val="-1"/>
          <w:szCs w:val="22"/>
        </w:rPr>
        <w:t>která</w:t>
      </w:r>
      <w:r w:rsidRPr="007541B9">
        <w:rPr>
          <w:spacing w:val="27"/>
          <w:szCs w:val="22"/>
        </w:rPr>
        <w:t xml:space="preserve"> </w:t>
      </w:r>
      <w:r w:rsidRPr="007541B9">
        <w:rPr>
          <w:szCs w:val="22"/>
        </w:rPr>
        <w:t>se</w:t>
      </w:r>
      <w:r w:rsidRPr="007541B9">
        <w:rPr>
          <w:spacing w:val="27"/>
          <w:szCs w:val="22"/>
        </w:rPr>
        <w:t xml:space="preserve"> </w:t>
      </w:r>
      <w:r w:rsidRPr="007541B9">
        <w:rPr>
          <w:spacing w:val="-2"/>
          <w:szCs w:val="22"/>
        </w:rPr>
        <w:t>kromě</w:t>
      </w:r>
      <w:r w:rsidRPr="007541B9">
        <w:rPr>
          <w:spacing w:val="26"/>
          <w:szCs w:val="22"/>
        </w:rPr>
        <w:t xml:space="preserve"> </w:t>
      </w:r>
      <w:r w:rsidRPr="007541B9">
        <w:rPr>
          <w:spacing w:val="-1"/>
          <w:szCs w:val="22"/>
        </w:rPr>
        <w:t>běžných</w:t>
      </w:r>
      <w:r w:rsidRPr="007541B9">
        <w:rPr>
          <w:spacing w:val="27"/>
          <w:szCs w:val="22"/>
        </w:rPr>
        <w:t xml:space="preserve"> </w:t>
      </w:r>
      <w:r w:rsidRPr="007541B9">
        <w:rPr>
          <w:spacing w:val="-1"/>
          <w:szCs w:val="22"/>
        </w:rPr>
        <w:t>pedagogických</w:t>
      </w:r>
      <w:r w:rsidRPr="007541B9">
        <w:rPr>
          <w:spacing w:val="26"/>
          <w:szCs w:val="22"/>
        </w:rPr>
        <w:t xml:space="preserve"> </w:t>
      </w:r>
      <w:r w:rsidRPr="007541B9">
        <w:rPr>
          <w:spacing w:val="-1"/>
          <w:szCs w:val="22"/>
        </w:rPr>
        <w:t>opatření</w:t>
      </w:r>
      <w:r w:rsidRPr="007541B9">
        <w:rPr>
          <w:spacing w:val="27"/>
          <w:szCs w:val="22"/>
        </w:rPr>
        <w:t xml:space="preserve"> </w:t>
      </w:r>
      <w:r w:rsidRPr="007541B9">
        <w:rPr>
          <w:spacing w:val="-2"/>
          <w:szCs w:val="22"/>
        </w:rPr>
        <w:t>ve</w:t>
      </w:r>
      <w:r w:rsidRPr="007541B9">
        <w:rPr>
          <w:spacing w:val="27"/>
          <w:szCs w:val="22"/>
        </w:rPr>
        <w:t xml:space="preserve"> </w:t>
      </w:r>
      <w:r w:rsidRPr="007541B9">
        <w:rPr>
          <w:spacing w:val="-1"/>
          <w:szCs w:val="22"/>
        </w:rPr>
        <w:t>vzdělávání</w:t>
      </w:r>
      <w:r w:rsidRPr="007541B9">
        <w:rPr>
          <w:spacing w:val="27"/>
          <w:szCs w:val="22"/>
        </w:rPr>
        <w:t xml:space="preserve"> </w:t>
      </w:r>
      <w:r w:rsidRPr="007541B9">
        <w:rPr>
          <w:spacing w:val="-1"/>
          <w:szCs w:val="22"/>
        </w:rPr>
        <w:t>žáků</w:t>
      </w:r>
      <w:r w:rsidRPr="007541B9">
        <w:rPr>
          <w:spacing w:val="71"/>
          <w:szCs w:val="22"/>
        </w:rPr>
        <w:t xml:space="preserve"> </w:t>
      </w:r>
      <w:r w:rsidRPr="007541B9">
        <w:rPr>
          <w:szCs w:val="22"/>
        </w:rPr>
        <w:t xml:space="preserve">s </w:t>
      </w:r>
      <w:r w:rsidRPr="007541B9">
        <w:rPr>
          <w:spacing w:val="-1"/>
          <w:szCs w:val="22"/>
        </w:rPr>
        <w:t>lehkým</w:t>
      </w:r>
      <w:r w:rsidRPr="007541B9">
        <w:rPr>
          <w:szCs w:val="22"/>
        </w:rPr>
        <w:t xml:space="preserve"> </w:t>
      </w:r>
      <w:r w:rsidRPr="007541B9">
        <w:rPr>
          <w:spacing w:val="-1"/>
          <w:szCs w:val="22"/>
        </w:rPr>
        <w:t>mentálním</w:t>
      </w:r>
      <w:r w:rsidRPr="007541B9">
        <w:rPr>
          <w:szCs w:val="22"/>
        </w:rPr>
        <w:t xml:space="preserve"> </w:t>
      </w:r>
      <w:r w:rsidRPr="007541B9">
        <w:rPr>
          <w:spacing w:val="-1"/>
          <w:szCs w:val="22"/>
        </w:rPr>
        <w:t>postižením</w:t>
      </w:r>
      <w:r w:rsidRPr="007541B9">
        <w:rPr>
          <w:szCs w:val="22"/>
        </w:rPr>
        <w:t xml:space="preserve"> </w:t>
      </w:r>
      <w:r w:rsidRPr="007541B9">
        <w:rPr>
          <w:spacing w:val="-1"/>
          <w:szCs w:val="22"/>
        </w:rPr>
        <w:t>osvědčují,</w:t>
      </w:r>
      <w:r w:rsidRPr="007541B9">
        <w:rPr>
          <w:szCs w:val="22"/>
        </w:rPr>
        <w:t xml:space="preserve"> </w:t>
      </w:r>
      <w:r w:rsidRPr="007541B9">
        <w:rPr>
          <w:spacing w:val="-1"/>
          <w:szCs w:val="22"/>
        </w:rPr>
        <w:t>patří</w:t>
      </w:r>
      <w:r w:rsidRPr="007541B9">
        <w:rPr>
          <w:szCs w:val="22"/>
        </w:rPr>
        <w:t xml:space="preserve"> </w:t>
      </w:r>
      <w:r w:rsidRPr="007541B9">
        <w:rPr>
          <w:spacing w:val="-1"/>
          <w:szCs w:val="22"/>
        </w:rPr>
        <w:t>například</w:t>
      </w:r>
      <w:r w:rsidRPr="007541B9">
        <w:rPr>
          <w:szCs w:val="22"/>
        </w:rPr>
        <w:t xml:space="preserve"> </w:t>
      </w:r>
      <w:r w:rsidRPr="007541B9">
        <w:rPr>
          <w:spacing w:val="-1"/>
          <w:szCs w:val="22"/>
        </w:rPr>
        <w:t>posilování</w:t>
      </w:r>
      <w:r w:rsidRPr="007541B9">
        <w:rPr>
          <w:szCs w:val="22"/>
        </w:rPr>
        <w:t xml:space="preserve"> </w:t>
      </w:r>
      <w:r w:rsidRPr="007541B9">
        <w:rPr>
          <w:spacing w:val="-1"/>
          <w:szCs w:val="22"/>
        </w:rPr>
        <w:t>kognitivních</w:t>
      </w:r>
      <w:r w:rsidRPr="007541B9">
        <w:rPr>
          <w:szCs w:val="22"/>
        </w:rPr>
        <w:t xml:space="preserve"> </w:t>
      </w:r>
      <w:r w:rsidRPr="007541B9">
        <w:rPr>
          <w:spacing w:val="-1"/>
          <w:szCs w:val="22"/>
        </w:rPr>
        <w:t>schopností</w:t>
      </w:r>
      <w:r w:rsidRPr="007541B9">
        <w:rPr>
          <w:spacing w:val="71"/>
          <w:szCs w:val="22"/>
        </w:rPr>
        <w:t xml:space="preserve"> </w:t>
      </w:r>
      <w:r w:rsidRPr="007541B9">
        <w:rPr>
          <w:szCs w:val="22"/>
        </w:rPr>
        <w:t xml:space="preserve">s </w:t>
      </w:r>
      <w:r w:rsidRPr="007541B9">
        <w:rPr>
          <w:spacing w:val="-1"/>
          <w:szCs w:val="22"/>
        </w:rPr>
        <w:t>využitím</w:t>
      </w:r>
      <w:r w:rsidRPr="007541B9">
        <w:rPr>
          <w:spacing w:val="39"/>
          <w:szCs w:val="22"/>
        </w:rPr>
        <w:t xml:space="preserve"> </w:t>
      </w:r>
      <w:r w:rsidRPr="007541B9">
        <w:rPr>
          <w:spacing w:val="-1"/>
          <w:szCs w:val="22"/>
        </w:rPr>
        <w:t>dynamických</w:t>
      </w:r>
      <w:r w:rsidRPr="007541B9">
        <w:rPr>
          <w:spacing w:val="43"/>
          <w:szCs w:val="22"/>
        </w:rPr>
        <w:t xml:space="preserve"> </w:t>
      </w:r>
      <w:r w:rsidRPr="007541B9">
        <w:rPr>
          <w:szCs w:val="22"/>
        </w:rPr>
        <w:t>a</w:t>
      </w:r>
      <w:r w:rsidRPr="007541B9">
        <w:rPr>
          <w:spacing w:val="1"/>
          <w:szCs w:val="22"/>
        </w:rPr>
        <w:t xml:space="preserve"> </w:t>
      </w:r>
      <w:r w:rsidRPr="007541B9">
        <w:rPr>
          <w:spacing w:val="-1"/>
          <w:szCs w:val="22"/>
        </w:rPr>
        <w:t>tréninkových</w:t>
      </w:r>
      <w:r w:rsidRPr="007541B9">
        <w:rPr>
          <w:spacing w:val="43"/>
          <w:szCs w:val="22"/>
        </w:rPr>
        <w:t xml:space="preserve"> </w:t>
      </w:r>
      <w:r w:rsidRPr="007541B9">
        <w:rPr>
          <w:spacing w:val="-1"/>
          <w:szCs w:val="22"/>
        </w:rPr>
        <w:t>postupů,</w:t>
      </w:r>
      <w:r w:rsidRPr="007541B9">
        <w:rPr>
          <w:spacing w:val="43"/>
          <w:szCs w:val="22"/>
        </w:rPr>
        <w:t xml:space="preserve"> </w:t>
      </w:r>
      <w:r w:rsidRPr="007541B9">
        <w:rPr>
          <w:spacing w:val="-1"/>
          <w:szCs w:val="22"/>
        </w:rPr>
        <w:t>intervence</w:t>
      </w:r>
      <w:r w:rsidRPr="007541B9">
        <w:rPr>
          <w:spacing w:val="43"/>
          <w:szCs w:val="22"/>
        </w:rPr>
        <w:t xml:space="preserve"> </w:t>
      </w:r>
      <w:r w:rsidRPr="007541B9">
        <w:rPr>
          <w:szCs w:val="22"/>
        </w:rPr>
        <w:t>s</w:t>
      </w:r>
      <w:r w:rsidRPr="007541B9">
        <w:rPr>
          <w:spacing w:val="1"/>
          <w:szCs w:val="22"/>
        </w:rPr>
        <w:t xml:space="preserve"> </w:t>
      </w:r>
      <w:r w:rsidRPr="007541B9">
        <w:rPr>
          <w:spacing w:val="-1"/>
          <w:szCs w:val="22"/>
        </w:rPr>
        <w:t>využitím</w:t>
      </w:r>
      <w:r w:rsidRPr="007541B9">
        <w:rPr>
          <w:spacing w:val="39"/>
          <w:szCs w:val="22"/>
        </w:rPr>
        <w:t xml:space="preserve"> </w:t>
      </w:r>
      <w:r w:rsidRPr="007541B9">
        <w:rPr>
          <w:spacing w:val="-1"/>
          <w:szCs w:val="22"/>
        </w:rPr>
        <w:t>specifických,</w:t>
      </w:r>
      <w:r w:rsidRPr="007541B9">
        <w:rPr>
          <w:spacing w:val="43"/>
          <w:szCs w:val="22"/>
        </w:rPr>
        <w:t xml:space="preserve"> </w:t>
      </w:r>
      <w:r w:rsidRPr="007541B9">
        <w:rPr>
          <w:spacing w:val="-1"/>
          <w:szCs w:val="22"/>
        </w:rPr>
        <w:t>speciálně</w:t>
      </w:r>
      <w:r w:rsidRPr="007541B9">
        <w:rPr>
          <w:spacing w:val="57"/>
          <w:szCs w:val="22"/>
        </w:rPr>
        <w:t xml:space="preserve"> </w:t>
      </w:r>
      <w:r w:rsidRPr="007541B9">
        <w:rPr>
          <w:spacing w:val="-1"/>
          <w:szCs w:val="22"/>
        </w:rPr>
        <w:t>pedagogických</w:t>
      </w:r>
      <w:r w:rsidRPr="007541B9">
        <w:rPr>
          <w:spacing w:val="10"/>
          <w:szCs w:val="22"/>
        </w:rPr>
        <w:t xml:space="preserve"> </w:t>
      </w:r>
      <w:r w:rsidRPr="007541B9">
        <w:rPr>
          <w:spacing w:val="-1"/>
          <w:szCs w:val="22"/>
        </w:rPr>
        <w:t>metodik</w:t>
      </w:r>
      <w:r w:rsidRPr="007541B9">
        <w:rPr>
          <w:spacing w:val="5"/>
          <w:szCs w:val="22"/>
        </w:rPr>
        <w:t xml:space="preserve"> </w:t>
      </w:r>
      <w:r w:rsidRPr="007541B9">
        <w:rPr>
          <w:szCs w:val="22"/>
        </w:rPr>
        <w:t>a</w:t>
      </w:r>
      <w:r w:rsidRPr="007541B9">
        <w:rPr>
          <w:spacing w:val="4"/>
          <w:szCs w:val="22"/>
        </w:rPr>
        <w:t xml:space="preserve"> </w:t>
      </w:r>
      <w:r w:rsidRPr="007541B9">
        <w:rPr>
          <w:spacing w:val="-1"/>
          <w:szCs w:val="22"/>
        </w:rPr>
        <w:t>rozvojových</w:t>
      </w:r>
      <w:r w:rsidRPr="007541B9">
        <w:rPr>
          <w:spacing w:val="10"/>
          <w:szCs w:val="22"/>
        </w:rPr>
        <w:t xml:space="preserve"> </w:t>
      </w:r>
      <w:r w:rsidRPr="007541B9">
        <w:rPr>
          <w:spacing w:val="-1"/>
          <w:szCs w:val="22"/>
        </w:rPr>
        <w:t>materiálů;</w:t>
      </w:r>
      <w:r w:rsidRPr="007541B9">
        <w:rPr>
          <w:spacing w:val="8"/>
          <w:szCs w:val="22"/>
        </w:rPr>
        <w:t xml:space="preserve"> </w:t>
      </w:r>
      <w:r w:rsidRPr="007541B9">
        <w:rPr>
          <w:spacing w:val="-1"/>
          <w:szCs w:val="22"/>
        </w:rPr>
        <w:t>pravidelné</w:t>
      </w:r>
      <w:r w:rsidRPr="007541B9">
        <w:rPr>
          <w:spacing w:val="7"/>
          <w:szCs w:val="22"/>
        </w:rPr>
        <w:t xml:space="preserve"> </w:t>
      </w:r>
      <w:r w:rsidRPr="007541B9">
        <w:rPr>
          <w:szCs w:val="22"/>
        </w:rPr>
        <w:t>a</w:t>
      </w:r>
      <w:r w:rsidRPr="007541B9">
        <w:rPr>
          <w:spacing w:val="7"/>
          <w:szCs w:val="22"/>
        </w:rPr>
        <w:t xml:space="preserve"> </w:t>
      </w:r>
      <w:r w:rsidRPr="007541B9">
        <w:rPr>
          <w:spacing w:val="-1"/>
          <w:szCs w:val="22"/>
        </w:rPr>
        <w:t>systematické</w:t>
      </w:r>
      <w:r w:rsidRPr="007541B9">
        <w:rPr>
          <w:spacing w:val="7"/>
          <w:szCs w:val="22"/>
        </w:rPr>
        <w:t xml:space="preserve"> </w:t>
      </w:r>
      <w:r w:rsidRPr="007541B9">
        <w:rPr>
          <w:spacing w:val="-1"/>
          <w:szCs w:val="22"/>
        </w:rPr>
        <w:t>doučování</w:t>
      </w:r>
      <w:r w:rsidRPr="007541B9">
        <w:rPr>
          <w:spacing w:val="8"/>
          <w:szCs w:val="22"/>
        </w:rPr>
        <w:t xml:space="preserve"> </w:t>
      </w:r>
      <w:r w:rsidRPr="007541B9">
        <w:rPr>
          <w:spacing w:val="-2"/>
          <w:szCs w:val="22"/>
        </w:rPr>
        <w:t>ve</w:t>
      </w:r>
      <w:r w:rsidRPr="007541B9">
        <w:rPr>
          <w:spacing w:val="7"/>
          <w:szCs w:val="22"/>
        </w:rPr>
        <w:t xml:space="preserve"> </w:t>
      </w:r>
      <w:r w:rsidRPr="007541B9">
        <w:rPr>
          <w:spacing w:val="-1"/>
          <w:szCs w:val="22"/>
        </w:rPr>
        <w:t>škole,</w:t>
      </w:r>
      <w:r w:rsidRPr="007541B9">
        <w:rPr>
          <w:spacing w:val="73"/>
          <w:szCs w:val="22"/>
        </w:rPr>
        <w:t xml:space="preserve"> </w:t>
      </w:r>
      <w:r w:rsidRPr="007541B9">
        <w:rPr>
          <w:spacing w:val="-1"/>
          <w:szCs w:val="22"/>
        </w:rPr>
        <w:t>podpora</w:t>
      </w:r>
      <w:r w:rsidRPr="007541B9">
        <w:rPr>
          <w:spacing w:val="2"/>
          <w:szCs w:val="22"/>
        </w:rPr>
        <w:t xml:space="preserve"> </w:t>
      </w:r>
      <w:r w:rsidRPr="007541B9">
        <w:rPr>
          <w:spacing w:val="-1"/>
          <w:szCs w:val="22"/>
        </w:rPr>
        <w:t xml:space="preserve">přípravy </w:t>
      </w:r>
      <w:r w:rsidRPr="007541B9">
        <w:rPr>
          <w:szCs w:val="22"/>
        </w:rPr>
        <w:t>na</w:t>
      </w:r>
      <w:r w:rsidRPr="007541B9">
        <w:rPr>
          <w:spacing w:val="2"/>
          <w:szCs w:val="22"/>
        </w:rPr>
        <w:t xml:space="preserve"> </w:t>
      </w:r>
      <w:r w:rsidRPr="007541B9">
        <w:rPr>
          <w:spacing w:val="-1"/>
          <w:szCs w:val="22"/>
        </w:rPr>
        <w:t>školu</w:t>
      </w:r>
      <w:r w:rsidRPr="007541B9">
        <w:rPr>
          <w:spacing w:val="2"/>
          <w:szCs w:val="22"/>
        </w:rPr>
        <w:t xml:space="preserve"> </w:t>
      </w:r>
      <w:r w:rsidRPr="007541B9">
        <w:rPr>
          <w:szCs w:val="22"/>
        </w:rPr>
        <w:t>v</w:t>
      </w:r>
      <w:r w:rsidRPr="007541B9">
        <w:rPr>
          <w:spacing w:val="-2"/>
          <w:szCs w:val="22"/>
        </w:rPr>
        <w:t xml:space="preserve"> </w:t>
      </w:r>
      <w:r w:rsidRPr="007541B9">
        <w:rPr>
          <w:szCs w:val="22"/>
        </w:rPr>
        <w:t>rodině,</w:t>
      </w:r>
      <w:r w:rsidRPr="007541B9">
        <w:rPr>
          <w:spacing w:val="2"/>
          <w:szCs w:val="22"/>
        </w:rPr>
        <w:t xml:space="preserve"> </w:t>
      </w:r>
      <w:r w:rsidRPr="007541B9">
        <w:rPr>
          <w:spacing w:val="-1"/>
          <w:szCs w:val="22"/>
        </w:rPr>
        <w:t>podpora</w:t>
      </w:r>
      <w:r w:rsidRPr="007541B9">
        <w:rPr>
          <w:spacing w:val="2"/>
          <w:szCs w:val="22"/>
        </w:rPr>
        <w:t xml:space="preserve"> </w:t>
      </w:r>
      <w:r w:rsidRPr="007541B9">
        <w:rPr>
          <w:spacing w:val="-1"/>
          <w:szCs w:val="22"/>
        </w:rPr>
        <w:t>osvojování</w:t>
      </w:r>
      <w:r w:rsidRPr="007541B9">
        <w:rPr>
          <w:spacing w:val="1"/>
          <w:szCs w:val="22"/>
        </w:rPr>
        <w:t xml:space="preserve"> </w:t>
      </w:r>
      <w:r w:rsidRPr="007541B9">
        <w:rPr>
          <w:spacing w:val="-1"/>
          <w:szCs w:val="22"/>
        </w:rPr>
        <w:t>jazykových</w:t>
      </w:r>
      <w:r w:rsidRPr="007541B9">
        <w:rPr>
          <w:spacing w:val="2"/>
          <w:szCs w:val="22"/>
        </w:rPr>
        <w:t xml:space="preserve"> </w:t>
      </w:r>
      <w:r w:rsidRPr="007541B9">
        <w:rPr>
          <w:spacing w:val="-1"/>
          <w:szCs w:val="22"/>
        </w:rPr>
        <w:t>dovedností,</w:t>
      </w:r>
      <w:r w:rsidRPr="007541B9">
        <w:rPr>
          <w:szCs w:val="22"/>
        </w:rPr>
        <w:t xml:space="preserve"> </w:t>
      </w:r>
      <w:r w:rsidRPr="007541B9">
        <w:rPr>
          <w:spacing w:val="-1"/>
          <w:szCs w:val="22"/>
        </w:rPr>
        <w:t>podpora</w:t>
      </w:r>
      <w:r w:rsidRPr="007541B9">
        <w:rPr>
          <w:spacing w:val="2"/>
          <w:szCs w:val="22"/>
        </w:rPr>
        <w:t xml:space="preserve"> </w:t>
      </w:r>
      <w:r w:rsidRPr="007541B9">
        <w:rPr>
          <w:spacing w:val="-1"/>
          <w:szCs w:val="22"/>
        </w:rPr>
        <w:t>poskytovaná</w:t>
      </w:r>
      <w:r w:rsidRPr="007541B9">
        <w:rPr>
          <w:spacing w:val="77"/>
          <w:szCs w:val="22"/>
        </w:rPr>
        <w:t xml:space="preserve"> </w:t>
      </w:r>
      <w:r w:rsidRPr="007541B9">
        <w:rPr>
          <w:szCs w:val="22"/>
        </w:rPr>
        <w:t>v</w:t>
      </w:r>
      <w:r w:rsidRPr="007541B9">
        <w:rPr>
          <w:spacing w:val="-4"/>
          <w:szCs w:val="22"/>
        </w:rPr>
        <w:t xml:space="preserve"> </w:t>
      </w:r>
      <w:r w:rsidRPr="007541B9">
        <w:rPr>
          <w:spacing w:val="-1"/>
          <w:szCs w:val="22"/>
        </w:rPr>
        <w:t>součinnosti</w:t>
      </w:r>
      <w:r w:rsidRPr="007541B9">
        <w:rPr>
          <w:spacing w:val="1"/>
          <w:szCs w:val="22"/>
        </w:rPr>
        <w:t xml:space="preserve"> </w:t>
      </w:r>
      <w:r w:rsidRPr="007541B9">
        <w:rPr>
          <w:spacing w:val="-1"/>
          <w:szCs w:val="22"/>
        </w:rPr>
        <w:t>asistenta pedagoga.</w:t>
      </w:r>
    </w:p>
    <w:p w:rsidR="00922893" w:rsidRPr="001E69ED" w:rsidRDefault="00922893" w:rsidP="00922893">
      <w:pPr>
        <w:pStyle w:val="Styl2"/>
        <w:rPr>
          <w:rStyle w:val="Zvraznn1"/>
          <w:rFonts w:ascii="Times New Roman" w:hAnsi="Times New Roman"/>
          <w:i w:val="0"/>
          <w:iCs w:val="0"/>
          <w:sz w:val="24"/>
          <w:szCs w:val="24"/>
        </w:rPr>
      </w:pPr>
      <w:r w:rsidRPr="001E69ED">
        <w:rPr>
          <w:rStyle w:val="Siln"/>
          <w:sz w:val="24"/>
          <w:szCs w:val="24"/>
        </w:rPr>
        <w:t>Specifikace provádění podpůrných opatření</w:t>
      </w:r>
      <w:r w:rsidRPr="001E69ED">
        <w:rPr>
          <w:rStyle w:val="apple-converted-space"/>
          <w:rFonts w:ascii="Times New Roman" w:hAnsi="Times New Roman"/>
          <w:sz w:val="24"/>
          <w:szCs w:val="24"/>
        </w:rPr>
        <w:t> </w:t>
      </w:r>
    </w:p>
    <w:p w:rsidR="00922893" w:rsidRPr="001E69ED" w:rsidRDefault="00922893" w:rsidP="00922893">
      <w:pPr>
        <w:pStyle w:val="Styl2"/>
        <w:ind w:left="0" w:firstLine="0"/>
        <w:rPr>
          <w:rFonts w:ascii="Times New Roman" w:hAnsi="Times New Roman"/>
          <w:i/>
          <w:sz w:val="24"/>
          <w:szCs w:val="24"/>
        </w:rPr>
      </w:pPr>
      <w:r w:rsidRPr="001E69ED">
        <w:rPr>
          <w:rStyle w:val="Zvraznn1"/>
          <w:rFonts w:ascii="Times New Roman" w:hAnsi="Times New Roman"/>
          <w:sz w:val="24"/>
          <w:szCs w:val="24"/>
        </w:rPr>
        <w:t>Jako podpůrná opatření pro žáky se speciálními vzdělávacími potřebami jsou v naší škole využívána podle doporučení školského poradenského zařízení a přiznaného stupně podpory zejména:</w:t>
      </w:r>
    </w:p>
    <w:p w:rsidR="00922893" w:rsidRPr="001E69ED" w:rsidRDefault="00922893" w:rsidP="00922893">
      <w:pPr>
        <w:pStyle w:val="Styl2"/>
        <w:rPr>
          <w:rFonts w:ascii="Times New Roman" w:hAnsi="Times New Roman"/>
          <w:sz w:val="24"/>
          <w:szCs w:val="24"/>
          <w:u w:val="single"/>
        </w:rPr>
      </w:pPr>
      <w:r w:rsidRPr="001E69ED">
        <w:rPr>
          <w:rFonts w:ascii="Times New Roman" w:hAnsi="Times New Roman"/>
          <w:sz w:val="24"/>
          <w:szCs w:val="24"/>
          <w:u w:val="single"/>
        </w:rPr>
        <w:t>Metody výuky (pedagogické postupy)</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respektování odlišných stylů učení jednotlivých žáků,</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metody a formy práce, které umožní častější kontrolu a poskytování zpětné vazby žákovi,</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důraz na logickou provázanost a smysluplnost vzdělávacího obsahu,</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respektování pracovního tempa žáků a poskytování dostatečného času k zvládnutí úkolů,</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podpora poznávacích procesů žáka (osvojování učiva, rozvoj myšlení, pozornosti, paměti),</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orientace na rozvíjení informačně receptivních metod zaměřených na rozvoj vnímání, na práci s textem a obrazem,</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orientace na reproduktivní metody upevňující zapamatování, které vedou k osvojování vědomostí a dovedností pomocí opakování a procvičování,</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respektování pracovního tempa žáka, stanovení odlišných časových limitů pro plnění úkolů,</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zadávání domácích úkolů zohledňuje možnosti žáka a podmínky, které má žák k jejich plnění,</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zohledňování sociálního statusu a vztahových sítí žáka a prostředí, ze kterých žák přichází do školy,</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intervence na podporu oslabených nebo nefunkčních dovedností a kompetencí žáka.</w:t>
      </w:r>
    </w:p>
    <w:p w:rsidR="00922893" w:rsidRPr="001E69ED" w:rsidRDefault="00922893" w:rsidP="00922893">
      <w:pPr>
        <w:pStyle w:val="Styl2"/>
        <w:rPr>
          <w:rFonts w:ascii="Times New Roman" w:hAnsi="Times New Roman"/>
          <w:sz w:val="24"/>
          <w:szCs w:val="24"/>
          <w:u w:val="single"/>
        </w:rPr>
      </w:pPr>
      <w:r w:rsidRPr="001E69ED">
        <w:rPr>
          <w:rFonts w:ascii="Times New Roman" w:hAnsi="Times New Roman"/>
          <w:sz w:val="24"/>
          <w:szCs w:val="24"/>
          <w:u w:val="single"/>
        </w:rPr>
        <w:t>Organizace výuky</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střídání forem a činností během výuky,</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u mladších žáků využívání skupinové výuky,</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postupný přechod k systému kooperativní výuky,</w:t>
      </w:r>
    </w:p>
    <w:p w:rsidR="00922893" w:rsidRPr="005E4A9A" w:rsidRDefault="00922893" w:rsidP="00922893">
      <w:pPr>
        <w:pStyle w:val="Styl2"/>
        <w:rPr>
          <w:rStyle w:val="Zvraznn1"/>
          <w:rFonts w:ascii="Times New Roman" w:hAnsi="Times New Roman"/>
          <w:i w:val="0"/>
          <w:iCs w:val="0"/>
          <w:sz w:val="24"/>
          <w:szCs w:val="24"/>
        </w:rPr>
      </w:pPr>
      <w:r w:rsidRPr="005E4A9A">
        <w:rPr>
          <w:rStyle w:val="Zvraznn1"/>
          <w:rFonts w:ascii="Times New Roman" w:hAnsi="Times New Roman"/>
          <w:sz w:val="24"/>
          <w:szCs w:val="24"/>
        </w:rPr>
        <w:t>- v případě doporučení může být pro žáka vložena do vyučovací hodiny krátká přestávka,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změna zasedacího pořádku či uspořádání třídy v rámci vyučovací jednotky a se zřetelem k charakteru výuky a potřebám žáků,</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nabídka volnočasových aktivit (ve škole) a podpora rozvoje zájmů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organizační podpora mimoškolního vzdělávání.</w:t>
      </w:r>
    </w:p>
    <w:p w:rsidR="00922893" w:rsidRPr="001E69ED" w:rsidRDefault="00922893" w:rsidP="00922893">
      <w:pPr>
        <w:pStyle w:val="Styl2"/>
        <w:rPr>
          <w:rFonts w:ascii="Times New Roman" w:hAnsi="Times New Roman"/>
          <w:sz w:val="24"/>
          <w:szCs w:val="24"/>
          <w:u w:val="single"/>
        </w:rPr>
      </w:pPr>
      <w:r w:rsidRPr="001E69ED">
        <w:rPr>
          <w:rFonts w:ascii="Times New Roman" w:hAnsi="Times New Roman"/>
          <w:sz w:val="24"/>
          <w:szCs w:val="24"/>
          <w:u w:val="single"/>
        </w:rPr>
        <w:t>Hodnocení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využívání různých forem hodnocení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hodnocení vychází ze zjištěných specifik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lastRenderedPageBreak/>
        <w:t>- práce s kritérii hodnocení v závislosti na charakteru žákova problému, s důrazem na podporu rozvoje dovedností a vědomostí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podpora autonomního hodnocení (sebehodnocení),</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zohlednění sociálního kontextu hodnocení, hodnocení směřuje nejen k vyhodnocení úspěšnosti žákova učení, ale také k posílení jeho motivace pro vzdělávání,</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z hodnocení jsou zřejmé konkrétní individuálně specifické podoby činnosti vyžadované po žákovi, jsou jasně a srozumitelně formulována hodnoticí kritéria,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formativní hodnocení směřuje k zpětnovazební podpoře efektivního učení žáka a je pro něj informativní a korektivní,</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celkové hodnocení žáka se speciálními vzdělávacími potřebami zohledňuje jak omezení žáka, tak zejména jeho pokroky ve vzdělání.</w:t>
      </w:r>
    </w:p>
    <w:p w:rsidR="00922893" w:rsidRPr="001E69ED" w:rsidRDefault="00922893" w:rsidP="00922893">
      <w:pPr>
        <w:rPr>
          <w:b/>
        </w:rPr>
      </w:pPr>
      <w:r w:rsidRPr="001E69ED">
        <w:rPr>
          <w:b/>
        </w:rPr>
        <w:t>Zásady práce se žáky se speciálními vzdělávacími potřebami</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seznámení všech pedagogů, ale i spolužáků s daným postižením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respektování zvláštností a možností žáka,</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vysvětlíme vyučujícím způsoby hodnocení žáka a možnostmi úlev,</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utvoření optimálního pracovního prostředí včetně vstřícné přátelské atmosféry,</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možnost kompenzace jinými činnostmi, kde dítě může být úspěšné,</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v případě dlouhodobé nemoci konzultovat a vytvořit individuální vzdělávací plán,</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kladení reálných cílů, postupné zvyšování nároků,</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podporování snahy, pochvala při sebemenším zlepšení výkonu, nedostatky neporovnávat s ostatními,</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navození příjemné a soustředěné atmosféry při práci,</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nutnost spolupráce s rodiči,</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vyhledávání činností, ve kterých může být žák úspěšný,</w:t>
      </w:r>
    </w:p>
    <w:p w:rsidR="00922893" w:rsidRPr="001E69ED" w:rsidRDefault="00922893" w:rsidP="00922893">
      <w:pPr>
        <w:pStyle w:val="Styl2"/>
        <w:rPr>
          <w:rFonts w:ascii="Times New Roman" w:hAnsi="Times New Roman"/>
          <w:sz w:val="24"/>
          <w:szCs w:val="24"/>
        </w:rPr>
      </w:pPr>
      <w:r w:rsidRPr="001E69ED">
        <w:rPr>
          <w:rFonts w:ascii="Times New Roman" w:hAnsi="Times New Roman"/>
          <w:sz w:val="24"/>
          <w:szCs w:val="24"/>
        </w:rPr>
        <w:t>- dodržení častých přestávek, střídání pracovního tempa.</w:t>
      </w:r>
    </w:p>
    <w:p w:rsidR="00922893" w:rsidRPr="001E69ED" w:rsidRDefault="00922893" w:rsidP="00922893">
      <w:pPr>
        <w:rPr>
          <w:b/>
        </w:rPr>
      </w:pPr>
      <w:r w:rsidRPr="001E69ED">
        <w:rPr>
          <w:b/>
        </w:rPr>
        <w:t>Zapojení dalších osob a subjektů</w:t>
      </w:r>
    </w:p>
    <w:p w:rsidR="00922893" w:rsidRPr="001E69ED" w:rsidRDefault="00922893" w:rsidP="00922893">
      <w:r w:rsidRPr="001E69ED">
        <w:t>Při práci se žáky se speciálními vzdělávacími potřebami je nutná spolupráce školy, žáka, jeho zákonného zástupce a školského poradenského zařízení (ŠPZ).</w:t>
      </w:r>
    </w:p>
    <w:p w:rsidR="00922893" w:rsidRPr="001E69ED" w:rsidRDefault="00922893" w:rsidP="00922893">
      <w:pPr>
        <w:pStyle w:val="Bezmezer"/>
      </w:pPr>
      <w:r w:rsidRPr="001E69ED">
        <w:t>Poradenskou podporu těmto žákům, jejich zákonným zástupcům a pedagogům zajišťuje školní poradenské pracoviště, které tvoří:</w:t>
      </w:r>
    </w:p>
    <w:p w:rsidR="00922893" w:rsidRPr="001E69ED" w:rsidRDefault="00922893" w:rsidP="00922893">
      <w:pPr>
        <w:pStyle w:val="Bezmezer"/>
        <w:ind w:left="708"/>
        <w:rPr>
          <w:spacing w:val="38"/>
        </w:rPr>
      </w:pPr>
      <w:r w:rsidRPr="001E69ED">
        <w:t>- školní</w:t>
      </w:r>
      <w:r w:rsidRPr="001E69ED">
        <w:rPr>
          <w:spacing w:val="37"/>
        </w:rPr>
        <w:t xml:space="preserve"> </w:t>
      </w:r>
      <w:r w:rsidRPr="001E69ED">
        <w:t>metodik</w:t>
      </w:r>
      <w:r w:rsidRPr="001E69ED">
        <w:rPr>
          <w:spacing w:val="34"/>
        </w:rPr>
        <w:t xml:space="preserve"> </w:t>
      </w:r>
      <w:r w:rsidRPr="001E69ED">
        <w:t>prevence,</w:t>
      </w:r>
      <w:r w:rsidRPr="001E69ED">
        <w:rPr>
          <w:spacing w:val="38"/>
        </w:rPr>
        <w:t xml:space="preserve"> </w:t>
      </w:r>
    </w:p>
    <w:p w:rsidR="00922893" w:rsidRPr="001E69ED" w:rsidRDefault="00922893" w:rsidP="00922893">
      <w:pPr>
        <w:pStyle w:val="Bezmezer"/>
        <w:ind w:left="708"/>
      </w:pPr>
      <w:r w:rsidRPr="001E69ED">
        <w:rPr>
          <w:spacing w:val="38"/>
        </w:rPr>
        <w:t>-</w:t>
      </w:r>
      <w:r w:rsidRPr="001E69ED">
        <w:t>výchovný</w:t>
      </w:r>
      <w:r w:rsidRPr="001E69ED">
        <w:rPr>
          <w:spacing w:val="34"/>
        </w:rPr>
        <w:t xml:space="preserve"> </w:t>
      </w:r>
      <w:r w:rsidRPr="001E69ED">
        <w:t>poradce,</w:t>
      </w:r>
    </w:p>
    <w:p w:rsidR="00922893" w:rsidRPr="001E69ED" w:rsidRDefault="00922893" w:rsidP="00922893">
      <w:pPr>
        <w:pStyle w:val="Bezmezer"/>
        <w:ind w:left="708"/>
        <w:rPr>
          <w:spacing w:val="61"/>
        </w:rPr>
      </w:pPr>
      <w:r w:rsidRPr="001E69ED">
        <w:t>- třídní</w:t>
      </w:r>
      <w:r w:rsidRPr="001E69ED">
        <w:rPr>
          <w:spacing w:val="39"/>
        </w:rPr>
        <w:t xml:space="preserve"> </w:t>
      </w:r>
      <w:r w:rsidRPr="001E69ED">
        <w:t>učitelé,</w:t>
      </w:r>
      <w:r w:rsidRPr="001E69ED">
        <w:rPr>
          <w:spacing w:val="61"/>
        </w:rPr>
        <w:t xml:space="preserve"> </w:t>
      </w:r>
    </w:p>
    <w:p w:rsidR="00922893" w:rsidRPr="001E69ED" w:rsidRDefault="00922893" w:rsidP="00922893">
      <w:pPr>
        <w:pStyle w:val="Bezmezer"/>
        <w:ind w:left="708"/>
      </w:pPr>
      <w:r w:rsidRPr="001E69ED">
        <w:rPr>
          <w:spacing w:val="3"/>
        </w:rPr>
        <w:t xml:space="preserve">- </w:t>
      </w:r>
      <w:r w:rsidRPr="001E69ED">
        <w:t>školní</w:t>
      </w:r>
      <w:r w:rsidRPr="001E69ED">
        <w:rPr>
          <w:spacing w:val="3"/>
        </w:rPr>
        <w:t xml:space="preserve"> </w:t>
      </w:r>
      <w:r w:rsidRPr="001E69ED">
        <w:t>speciální</w:t>
      </w:r>
      <w:r w:rsidRPr="001E69ED">
        <w:rPr>
          <w:spacing w:val="3"/>
        </w:rPr>
        <w:t xml:space="preserve"> </w:t>
      </w:r>
      <w:r w:rsidRPr="001E69ED">
        <w:t>pedagog.</w:t>
      </w:r>
    </w:p>
    <w:p w:rsidR="00922893" w:rsidRDefault="00922893" w:rsidP="00922893">
      <w:pPr>
        <w:pStyle w:val="Normlnweb"/>
        <w:ind w:hanging="284"/>
        <w:rPr>
          <w:iCs/>
          <w:color w:val="000000"/>
        </w:rPr>
      </w:pPr>
      <w:r>
        <w:rPr>
          <w:color w:val="000000"/>
        </w:rPr>
        <w:t xml:space="preserve">     </w:t>
      </w:r>
      <w:r w:rsidRPr="0060146A">
        <w:rPr>
          <w:color w:val="000000"/>
        </w:rPr>
        <w:t>Naše škola úzce spolupracuje</w:t>
      </w:r>
      <w:r>
        <w:rPr>
          <w:color w:val="000000"/>
        </w:rPr>
        <w:t xml:space="preserve"> zejména</w:t>
      </w:r>
      <w:r w:rsidRPr="0060146A">
        <w:rPr>
          <w:color w:val="000000"/>
        </w:rPr>
        <w:t xml:space="preserve"> s PPP v Trutnově.</w:t>
      </w:r>
      <w:r w:rsidRPr="0060146A">
        <w:rPr>
          <w:color w:val="000000"/>
          <w:szCs w:val="22"/>
        </w:rPr>
        <w:t xml:space="preserve"> Při diagnostikování speciálních vzdělávacích potřeb a posuzování možností žáků </w:t>
      </w:r>
      <w:r w:rsidRPr="0060146A">
        <w:rPr>
          <w:color w:val="000000"/>
        </w:rPr>
        <w:t xml:space="preserve">s přiznanými podpůrnými opatřeními </w:t>
      </w:r>
      <w:r w:rsidRPr="0060146A">
        <w:rPr>
          <w:color w:val="000000"/>
          <w:szCs w:val="22"/>
        </w:rPr>
        <w:t>a při jejich vzdělávání poskytují se souhlasem zákonných zástupců žáka</w:t>
      </w:r>
      <w:r w:rsidRPr="0060146A" w:rsidDel="00F55A42">
        <w:rPr>
          <w:color w:val="000000"/>
          <w:szCs w:val="22"/>
        </w:rPr>
        <w:t xml:space="preserve"> </w:t>
      </w:r>
      <w:r w:rsidRPr="0060146A">
        <w:rPr>
          <w:color w:val="000000"/>
          <w:szCs w:val="22"/>
        </w:rPr>
        <w:t xml:space="preserve">pomoc pedagogicko-psychologické poradna v Trutnově, speciálně pedagogická centra </w:t>
      </w:r>
      <w:r w:rsidRPr="0060146A">
        <w:rPr>
          <w:iCs/>
          <w:color w:val="000000"/>
        </w:rPr>
        <w:t>v Trutnově a v Janských Lázních. Pracovníci institucí poskytují konzultace podle potřeby.</w:t>
      </w:r>
    </w:p>
    <w:p w:rsidR="00922893" w:rsidRDefault="00922893" w:rsidP="00922893">
      <w:pPr>
        <w:pStyle w:val="TextodstavecRVPZV11bZarovnatdoblokuPrvn"/>
        <w:ind w:firstLine="0"/>
        <w:rPr>
          <w:bCs/>
          <w:color w:val="000000"/>
          <w:sz w:val="24"/>
          <w:szCs w:val="24"/>
        </w:rPr>
      </w:pPr>
      <w:r w:rsidRPr="00822984">
        <w:rPr>
          <w:color w:val="000000"/>
          <w:sz w:val="24"/>
          <w:szCs w:val="24"/>
        </w:rPr>
        <w:t>Díky bezbariérovému řešení školy umožňujeme výuku a zapojování do běžného života vrstevníků dětem s tělesnými handicapy.</w:t>
      </w:r>
      <w:r w:rsidRPr="00822984">
        <w:rPr>
          <w:bCs/>
          <w:color w:val="000000"/>
          <w:sz w:val="24"/>
          <w:szCs w:val="24"/>
        </w:rPr>
        <w:t xml:space="preserve"> </w:t>
      </w:r>
    </w:p>
    <w:p w:rsidR="00922893" w:rsidRDefault="00922893" w:rsidP="00922893">
      <w:pPr>
        <w:pStyle w:val="TextodstavecRVPZV11bZarovnatdoblokuPrvn"/>
        <w:ind w:firstLine="0"/>
        <w:rPr>
          <w:bCs/>
          <w:color w:val="000000"/>
          <w:sz w:val="24"/>
          <w:szCs w:val="24"/>
        </w:rPr>
      </w:pPr>
    </w:p>
    <w:p w:rsidR="00922893" w:rsidRDefault="00922893" w:rsidP="00922893">
      <w:pPr>
        <w:pStyle w:val="TextodstavecRVPZV11bZarovnatdoblokuPrvn"/>
        <w:ind w:firstLine="0"/>
        <w:rPr>
          <w:bCs/>
          <w:color w:val="000000"/>
          <w:sz w:val="24"/>
          <w:szCs w:val="24"/>
        </w:rPr>
      </w:pPr>
    </w:p>
    <w:p w:rsidR="00922893" w:rsidRDefault="00922893" w:rsidP="00922893">
      <w:pPr>
        <w:pStyle w:val="TextodstavecRVPZV11bZarovnatdoblokuPrvn"/>
        <w:ind w:firstLine="0"/>
        <w:rPr>
          <w:bCs/>
          <w:color w:val="000000"/>
          <w:sz w:val="24"/>
          <w:szCs w:val="24"/>
        </w:rPr>
      </w:pPr>
    </w:p>
    <w:p w:rsidR="00922893" w:rsidRDefault="00922893" w:rsidP="00922893">
      <w:pPr>
        <w:pStyle w:val="TextodstavecRVPZV11bZarovnatdoblokuPrvn"/>
        <w:ind w:firstLine="0"/>
        <w:rPr>
          <w:bCs/>
          <w:color w:val="000000"/>
          <w:sz w:val="24"/>
          <w:szCs w:val="24"/>
        </w:rPr>
      </w:pPr>
    </w:p>
    <w:p w:rsidR="00922893" w:rsidRDefault="00922893" w:rsidP="00922893">
      <w:pPr>
        <w:pStyle w:val="TextodstavecRVPZV11bZarovnatdoblokuPrvn"/>
        <w:ind w:firstLine="0"/>
        <w:rPr>
          <w:bCs/>
          <w:color w:val="000000"/>
          <w:sz w:val="24"/>
          <w:szCs w:val="24"/>
        </w:rPr>
      </w:pPr>
    </w:p>
    <w:p w:rsidR="00922893" w:rsidRDefault="00922893" w:rsidP="00922893">
      <w:pPr>
        <w:pStyle w:val="TextodstavecRVPZV11bZarovnatdoblokuPrvn"/>
        <w:ind w:firstLine="0"/>
        <w:rPr>
          <w:bCs/>
          <w:color w:val="000000"/>
          <w:sz w:val="24"/>
          <w:szCs w:val="24"/>
        </w:rPr>
      </w:pPr>
    </w:p>
    <w:p w:rsidR="00922893" w:rsidRDefault="00922893" w:rsidP="00922893">
      <w:pPr>
        <w:pStyle w:val="Normlnweb"/>
        <w:rPr>
          <w:color w:val="FF0000"/>
        </w:rPr>
      </w:pPr>
      <w:r w:rsidRPr="00EC5C84">
        <w:rPr>
          <w:b/>
          <w:iCs/>
          <w:color w:val="FF0000"/>
        </w:rPr>
        <w:lastRenderedPageBreak/>
        <w:t xml:space="preserve">b) Zabezpečení výuky žáků se </w:t>
      </w:r>
      <w:r w:rsidRPr="00EC5C84">
        <w:rPr>
          <w:b/>
          <w:bCs/>
          <w:iCs/>
          <w:color w:val="FF0000"/>
        </w:rPr>
        <w:t>žáků nadaných a mimořádně nadaných</w:t>
      </w:r>
      <w:r w:rsidRPr="00EC5C84">
        <w:rPr>
          <w:color w:val="FF0000"/>
        </w:rPr>
        <w:t xml:space="preserve"> </w:t>
      </w:r>
    </w:p>
    <w:p w:rsidR="00922893" w:rsidRPr="00C41630" w:rsidRDefault="00922893" w:rsidP="00922893">
      <w:pPr>
        <w:rPr>
          <w:b/>
          <w:bCs/>
        </w:rPr>
      </w:pPr>
      <w:r w:rsidRPr="00C41630">
        <w:rPr>
          <w:b/>
          <w:bCs/>
        </w:rPr>
        <w:t>Nadaný a mimořádně nadaný žák</w:t>
      </w:r>
    </w:p>
    <w:p w:rsidR="00922893" w:rsidRPr="00C41630" w:rsidRDefault="00922893" w:rsidP="00922893">
      <w:pPr>
        <w:pStyle w:val="Zkladntext"/>
      </w:pPr>
      <w:r w:rsidRPr="00C41630">
        <w:rPr>
          <w:spacing w:val="-1"/>
        </w:rPr>
        <w:t>Nadaným</w:t>
      </w:r>
      <w:r w:rsidRPr="00C41630">
        <w:t xml:space="preserve"> </w:t>
      </w:r>
      <w:r w:rsidRPr="00C41630">
        <w:rPr>
          <w:spacing w:val="-1"/>
        </w:rPr>
        <w:t>žákem</w:t>
      </w:r>
      <w:r w:rsidRPr="00C41630">
        <w:rPr>
          <w:spacing w:val="27"/>
        </w:rPr>
        <w:t xml:space="preserve"> </w:t>
      </w:r>
      <w:r w:rsidRPr="00C41630">
        <w:t>se</w:t>
      </w:r>
      <w:r w:rsidRPr="00C41630">
        <w:rPr>
          <w:spacing w:val="31"/>
        </w:rPr>
        <w:t xml:space="preserve"> </w:t>
      </w:r>
      <w:r w:rsidRPr="00C41630">
        <w:rPr>
          <w:spacing w:val="-2"/>
        </w:rPr>
        <w:t>rozumí</w:t>
      </w:r>
      <w:r w:rsidRPr="00C41630">
        <w:rPr>
          <w:spacing w:val="32"/>
        </w:rPr>
        <w:t xml:space="preserve"> </w:t>
      </w:r>
      <w:r w:rsidRPr="00C41630">
        <w:rPr>
          <w:spacing w:val="-1"/>
        </w:rPr>
        <w:t>jedinec,</w:t>
      </w:r>
      <w:r w:rsidRPr="00C41630">
        <w:t xml:space="preserve"> </w:t>
      </w:r>
      <w:r w:rsidRPr="00C41630">
        <w:rPr>
          <w:spacing w:val="-1"/>
        </w:rPr>
        <w:t>který</w:t>
      </w:r>
      <w:r w:rsidRPr="00C41630">
        <w:t xml:space="preserve"> </w:t>
      </w:r>
      <w:r w:rsidRPr="00C41630">
        <w:rPr>
          <w:spacing w:val="-1"/>
        </w:rPr>
        <w:t>při</w:t>
      </w:r>
      <w:r w:rsidRPr="00C41630">
        <w:rPr>
          <w:spacing w:val="29"/>
        </w:rPr>
        <w:t xml:space="preserve"> </w:t>
      </w:r>
      <w:r w:rsidRPr="00C41630">
        <w:rPr>
          <w:spacing w:val="-1"/>
        </w:rPr>
        <w:t>adekvátní</w:t>
      </w:r>
      <w:r w:rsidRPr="00C41630">
        <w:t xml:space="preserve"> </w:t>
      </w:r>
      <w:r w:rsidRPr="00C41630">
        <w:rPr>
          <w:spacing w:val="-1"/>
        </w:rPr>
        <w:t>podpoře</w:t>
      </w:r>
      <w:r w:rsidRPr="00C41630">
        <w:rPr>
          <w:spacing w:val="29"/>
        </w:rPr>
        <w:t xml:space="preserve"> </w:t>
      </w:r>
      <w:r w:rsidRPr="00C41630">
        <w:rPr>
          <w:spacing w:val="-1"/>
        </w:rPr>
        <w:t>vykazuje</w:t>
      </w:r>
      <w:r w:rsidRPr="00C41630">
        <w:rPr>
          <w:spacing w:val="29"/>
        </w:rPr>
        <w:t xml:space="preserve"> </w:t>
      </w:r>
      <w:r w:rsidRPr="00C41630">
        <w:rPr>
          <w:spacing w:val="-2"/>
        </w:rPr>
        <w:t>ve</w:t>
      </w:r>
      <w:r w:rsidRPr="00C41630">
        <w:rPr>
          <w:spacing w:val="31"/>
        </w:rPr>
        <w:t xml:space="preserve"> </w:t>
      </w:r>
      <w:r w:rsidRPr="00C41630">
        <w:rPr>
          <w:spacing w:val="-1"/>
        </w:rPr>
        <w:t>srovnání</w:t>
      </w:r>
      <w:r w:rsidRPr="00C41630">
        <w:rPr>
          <w:spacing w:val="67"/>
        </w:rPr>
        <w:t xml:space="preserve"> </w:t>
      </w:r>
      <w:r w:rsidRPr="00C41630">
        <w:t xml:space="preserve">s </w:t>
      </w:r>
      <w:r w:rsidRPr="00C41630">
        <w:rPr>
          <w:spacing w:val="-1"/>
        </w:rPr>
        <w:t>vrstevníky</w:t>
      </w:r>
      <w:r w:rsidRPr="00C41630">
        <w:rPr>
          <w:spacing w:val="19"/>
        </w:rPr>
        <w:t xml:space="preserve"> </w:t>
      </w:r>
      <w:r w:rsidRPr="00C41630">
        <w:rPr>
          <w:spacing w:val="-1"/>
        </w:rPr>
        <w:t>vysokou</w:t>
      </w:r>
      <w:r w:rsidRPr="00C41630">
        <w:rPr>
          <w:spacing w:val="19"/>
        </w:rPr>
        <w:t xml:space="preserve"> </w:t>
      </w:r>
      <w:r w:rsidRPr="00C41630">
        <w:rPr>
          <w:spacing w:val="-1"/>
        </w:rPr>
        <w:t>úroveň</w:t>
      </w:r>
      <w:r w:rsidRPr="00C41630">
        <w:rPr>
          <w:spacing w:val="19"/>
        </w:rPr>
        <w:t xml:space="preserve"> </w:t>
      </w:r>
      <w:r w:rsidRPr="00C41630">
        <w:t>v</w:t>
      </w:r>
      <w:r w:rsidRPr="00C41630">
        <w:rPr>
          <w:spacing w:val="16"/>
        </w:rPr>
        <w:t xml:space="preserve"> </w:t>
      </w:r>
      <w:r w:rsidRPr="00C41630">
        <w:t>jedné</w:t>
      </w:r>
      <w:r w:rsidRPr="00C41630">
        <w:rPr>
          <w:spacing w:val="19"/>
        </w:rPr>
        <w:t xml:space="preserve"> </w:t>
      </w:r>
      <w:r w:rsidRPr="00C41630">
        <w:rPr>
          <w:spacing w:val="-1"/>
        </w:rPr>
        <w:t>či</w:t>
      </w:r>
      <w:r w:rsidRPr="00C41630">
        <w:rPr>
          <w:spacing w:val="20"/>
        </w:rPr>
        <w:t xml:space="preserve"> </w:t>
      </w:r>
      <w:r w:rsidRPr="00C41630">
        <w:rPr>
          <w:spacing w:val="-1"/>
        </w:rPr>
        <w:t>více</w:t>
      </w:r>
      <w:r w:rsidRPr="00C41630">
        <w:rPr>
          <w:spacing w:val="19"/>
        </w:rPr>
        <w:t xml:space="preserve"> </w:t>
      </w:r>
      <w:r w:rsidRPr="00C41630">
        <w:rPr>
          <w:spacing w:val="-1"/>
        </w:rPr>
        <w:t>oblastech</w:t>
      </w:r>
      <w:r w:rsidRPr="00C41630">
        <w:rPr>
          <w:spacing w:val="19"/>
        </w:rPr>
        <w:t xml:space="preserve"> </w:t>
      </w:r>
      <w:r w:rsidRPr="00C41630">
        <w:rPr>
          <w:spacing w:val="-1"/>
        </w:rPr>
        <w:t>rozumových</w:t>
      </w:r>
      <w:r w:rsidRPr="00C41630">
        <w:rPr>
          <w:spacing w:val="19"/>
        </w:rPr>
        <w:t xml:space="preserve"> </w:t>
      </w:r>
      <w:r w:rsidRPr="00C41630">
        <w:rPr>
          <w:spacing w:val="-1"/>
        </w:rPr>
        <w:t>schopností,</w:t>
      </w:r>
      <w:r w:rsidRPr="00C41630">
        <w:rPr>
          <w:spacing w:val="25"/>
        </w:rPr>
        <w:t xml:space="preserve"> </w:t>
      </w:r>
      <w:r w:rsidRPr="00C41630">
        <w:t>v</w:t>
      </w:r>
      <w:r w:rsidRPr="00C41630">
        <w:rPr>
          <w:spacing w:val="-3"/>
        </w:rPr>
        <w:t xml:space="preserve"> </w:t>
      </w:r>
      <w:r w:rsidRPr="00C41630">
        <w:rPr>
          <w:spacing w:val="-1"/>
        </w:rPr>
        <w:t>pohybových,</w:t>
      </w:r>
      <w:r w:rsidRPr="00C41630">
        <w:rPr>
          <w:spacing w:val="51"/>
        </w:rPr>
        <w:t xml:space="preserve"> </w:t>
      </w:r>
      <w:r w:rsidRPr="00C41630">
        <w:rPr>
          <w:spacing w:val="-1"/>
        </w:rPr>
        <w:t>manuálních,</w:t>
      </w:r>
      <w:r w:rsidRPr="00C41630">
        <w:rPr>
          <w:spacing w:val="-2"/>
        </w:rPr>
        <w:t xml:space="preserve"> </w:t>
      </w:r>
      <w:r w:rsidRPr="00C41630">
        <w:rPr>
          <w:spacing w:val="-1"/>
        </w:rPr>
        <w:t>uměleckých</w:t>
      </w:r>
      <w:r w:rsidRPr="00C41630">
        <w:t xml:space="preserve"> nebo </w:t>
      </w:r>
      <w:r w:rsidRPr="00C41630">
        <w:rPr>
          <w:spacing w:val="-1"/>
        </w:rPr>
        <w:t>sociálních</w:t>
      </w:r>
      <w:r w:rsidRPr="00C41630">
        <w:rPr>
          <w:spacing w:val="3"/>
        </w:rPr>
        <w:t xml:space="preserve"> </w:t>
      </w:r>
      <w:r w:rsidRPr="00C41630">
        <w:rPr>
          <w:spacing w:val="-1"/>
        </w:rPr>
        <w:t>dovednostech.</w:t>
      </w:r>
    </w:p>
    <w:p w:rsidR="00922893" w:rsidRPr="00C41630" w:rsidRDefault="00922893" w:rsidP="00922893">
      <w:pPr>
        <w:rPr>
          <w:spacing w:val="-1"/>
        </w:rPr>
      </w:pPr>
      <w:r w:rsidRPr="00C41630">
        <w:rPr>
          <w:spacing w:val="-2"/>
        </w:rPr>
        <w:t>Za</w:t>
      </w:r>
      <w:r w:rsidRPr="00C41630">
        <w:rPr>
          <w:spacing w:val="43"/>
        </w:rPr>
        <w:t xml:space="preserve"> </w:t>
      </w:r>
      <w:r w:rsidRPr="00C41630">
        <w:rPr>
          <w:spacing w:val="-1"/>
        </w:rPr>
        <w:t>mimořádně</w:t>
      </w:r>
      <w:r w:rsidRPr="00C41630">
        <w:rPr>
          <w:spacing w:val="41"/>
        </w:rPr>
        <w:t xml:space="preserve"> </w:t>
      </w:r>
      <w:r w:rsidRPr="00C41630">
        <w:rPr>
          <w:spacing w:val="-1"/>
        </w:rPr>
        <w:t>nadaného</w:t>
      </w:r>
      <w:r w:rsidRPr="00C41630">
        <w:rPr>
          <w:spacing w:val="39"/>
        </w:rPr>
        <w:t xml:space="preserve"> </w:t>
      </w:r>
      <w:r w:rsidRPr="00C41630">
        <w:rPr>
          <w:spacing w:val="-2"/>
        </w:rPr>
        <w:t>žáka</w:t>
      </w:r>
      <w:r w:rsidRPr="00C41630">
        <w:rPr>
          <w:spacing w:val="41"/>
        </w:rPr>
        <w:t xml:space="preserve"> </w:t>
      </w:r>
      <w:r w:rsidRPr="00C41630">
        <w:t>se</w:t>
      </w:r>
      <w:r w:rsidRPr="00C41630">
        <w:rPr>
          <w:spacing w:val="41"/>
        </w:rPr>
        <w:t xml:space="preserve"> </w:t>
      </w:r>
      <w:r w:rsidRPr="00C41630">
        <w:rPr>
          <w:spacing w:val="-1"/>
        </w:rPr>
        <w:t>považuje</w:t>
      </w:r>
      <w:r w:rsidRPr="00C41630">
        <w:rPr>
          <w:spacing w:val="42"/>
        </w:rPr>
        <w:t xml:space="preserve"> </w:t>
      </w:r>
      <w:r w:rsidRPr="00C41630">
        <w:rPr>
          <w:spacing w:val="-1"/>
        </w:rPr>
        <w:t>žák,</w:t>
      </w:r>
      <w:r w:rsidRPr="00C41630">
        <w:rPr>
          <w:spacing w:val="40"/>
        </w:rPr>
        <w:t xml:space="preserve"> </w:t>
      </w:r>
      <w:r w:rsidRPr="00C41630">
        <w:t>jehož</w:t>
      </w:r>
      <w:r w:rsidRPr="00C41630">
        <w:rPr>
          <w:spacing w:val="55"/>
        </w:rPr>
        <w:t xml:space="preserve"> </w:t>
      </w:r>
      <w:r w:rsidRPr="00C41630">
        <w:rPr>
          <w:spacing w:val="-1"/>
        </w:rPr>
        <w:t>rozložení</w:t>
      </w:r>
      <w:r w:rsidRPr="00C41630">
        <w:rPr>
          <w:spacing w:val="15"/>
        </w:rPr>
        <w:t xml:space="preserve"> </w:t>
      </w:r>
      <w:r w:rsidRPr="00C41630">
        <w:rPr>
          <w:spacing w:val="-1"/>
        </w:rPr>
        <w:t>schopností</w:t>
      </w:r>
      <w:r w:rsidRPr="00C41630">
        <w:rPr>
          <w:spacing w:val="15"/>
        </w:rPr>
        <w:t xml:space="preserve"> </w:t>
      </w:r>
      <w:r w:rsidRPr="00C41630">
        <w:rPr>
          <w:spacing w:val="-1"/>
        </w:rPr>
        <w:t>dosahuje</w:t>
      </w:r>
      <w:r w:rsidRPr="00C41630">
        <w:rPr>
          <w:spacing w:val="14"/>
        </w:rPr>
        <w:t xml:space="preserve"> </w:t>
      </w:r>
      <w:r w:rsidRPr="00C41630">
        <w:rPr>
          <w:spacing w:val="-1"/>
        </w:rPr>
        <w:t>mimořádné</w:t>
      </w:r>
      <w:r w:rsidRPr="00C41630">
        <w:rPr>
          <w:spacing w:val="14"/>
        </w:rPr>
        <w:t xml:space="preserve"> </w:t>
      </w:r>
      <w:r w:rsidRPr="00C41630">
        <w:rPr>
          <w:spacing w:val="-1"/>
        </w:rPr>
        <w:t>úrovně</w:t>
      </w:r>
      <w:r w:rsidRPr="00C41630">
        <w:rPr>
          <w:spacing w:val="14"/>
        </w:rPr>
        <w:t xml:space="preserve"> </w:t>
      </w:r>
      <w:r w:rsidRPr="00C41630">
        <w:rPr>
          <w:spacing w:val="-1"/>
        </w:rPr>
        <w:t>při</w:t>
      </w:r>
      <w:r w:rsidRPr="00C41630">
        <w:rPr>
          <w:spacing w:val="12"/>
        </w:rPr>
        <w:t xml:space="preserve"> </w:t>
      </w:r>
      <w:r w:rsidRPr="00C41630">
        <w:rPr>
          <w:spacing w:val="-1"/>
        </w:rPr>
        <w:t>vysoké</w:t>
      </w:r>
      <w:r w:rsidRPr="00C41630">
        <w:rPr>
          <w:spacing w:val="14"/>
        </w:rPr>
        <w:t xml:space="preserve"> </w:t>
      </w:r>
      <w:r w:rsidRPr="00C41630">
        <w:rPr>
          <w:spacing w:val="-1"/>
        </w:rPr>
        <w:t>tvořivosti</w:t>
      </w:r>
      <w:r w:rsidRPr="00C41630">
        <w:rPr>
          <w:spacing w:val="15"/>
        </w:rPr>
        <w:t xml:space="preserve"> </w:t>
      </w:r>
      <w:r w:rsidRPr="00C41630">
        <w:t>v celém</w:t>
      </w:r>
      <w:r w:rsidRPr="00C41630">
        <w:rPr>
          <w:spacing w:val="11"/>
        </w:rPr>
        <w:t xml:space="preserve"> </w:t>
      </w:r>
      <w:r w:rsidRPr="00C41630">
        <w:rPr>
          <w:spacing w:val="-1"/>
        </w:rPr>
        <w:t>okruhu</w:t>
      </w:r>
      <w:r w:rsidRPr="00C41630">
        <w:rPr>
          <w:spacing w:val="14"/>
        </w:rPr>
        <w:t xml:space="preserve"> </w:t>
      </w:r>
      <w:r w:rsidRPr="00C41630">
        <w:rPr>
          <w:spacing w:val="-1"/>
        </w:rPr>
        <w:t>činností</w:t>
      </w:r>
      <w:r w:rsidRPr="00C41630">
        <w:rPr>
          <w:spacing w:val="15"/>
        </w:rPr>
        <w:t xml:space="preserve"> </w:t>
      </w:r>
      <w:r w:rsidRPr="00C41630">
        <w:rPr>
          <w:spacing w:val="-1"/>
        </w:rPr>
        <w:t>nebo</w:t>
      </w:r>
      <w:r w:rsidRPr="00C41630">
        <w:rPr>
          <w:spacing w:val="77"/>
        </w:rPr>
        <w:t xml:space="preserve"> </w:t>
      </w:r>
      <w:r w:rsidRPr="00C41630">
        <w:t>v</w:t>
      </w:r>
      <w:r w:rsidRPr="00C41630">
        <w:rPr>
          <w:spacing w:val="-4"/>
        </w:rPr>
        <w:t xml:space="preserve"> </w:t>
      </w:r>
      <w:r w:rsidRPr="00C41630">
        <w:rPr>
          <w:spacing w:val="-1"/>
        </w:rPr>
        <w:t>jednotlivých</w:t>
      </w:r>
      <w:r w:rsidRPr="00C41630">
        <w:t xml:space="preserve"> </w:t>
      </w:r>
      <w:r w:rsidRPr="00C41630">
        <w:rPr>
          <w:spacing w:val="-1"/>
        </w:rPr>
        <w:t xml:space="preserve">oblastech </w:t>
      </w:r>
      <w:r w:rsidRPr="00C41630">
        <w:rPr>
          <w:spacing w:val="-2"/>
        </w:rPr>
        <w:t>rozumových</w:t>
      </w:r>
      <w:r w:rsidRPr="00C41630">
        <w:t xml:space="preserve"> </w:t>
      </w:r>
      <w:r w:rsidRPr="00C41630">
        <w:rPr>
          <w:spacing w:val="-1"/>
        </w:rPr>
        <w:t>schopností.</w:t>
      </w:r>
    </w:p>
    <w:p w:rsidR="00922893" w:rsidRPr="00C41630" w:rsidRDefault="00922893" w:rsidP="00922893">
      <w:pPr>
        <w:rPr>
          <w:b/>
        </w:rPr>
      </w:pPr>
      <w:r w:rsidRPr="00C41630">
        <w:rPr>
          <w:b/>
        </w:rPr>
        <w:t>Forma vzdělávání žáků nadaných a mimořádně nadaných</w:t>
      </w:r>
    </w:p>
    <w:p w:rsidR="00922893" w:rsidRPr="00C41630" w:rsidRDefault="00922893" w:rsidP="00922893">
      <w:r w:rsidRPr="00C41630">
        <w:rPr>
          <w:spacing w:val="-1"/>
        </w:rPr>
        <w:t>Škola</w:t>
      </w:r>
      <w:r w:rsidRPr="00C41630">
        <w:rPr>
          <w:spacing w:val="9"/>
        </w:rPr>
        <w:t xml:space="preserve"> </w:t>
      </w:r>
      <w:r w:rsidRPr="00C41630">
        <w:rPr>
          <w:spacing w:val="1"/>
        </w:rPr>
        <w:t>je</w:t>
      </w:r>
      <w:r w:rsidRPr="00C41630">
        <w:rPr>
          <w:spacing w:val="12"/>
        </w:rPr>
        <w:t xml:space="preserve"> </w:t>
      </w:r>
      <w:r w:rsidRPr="00C41630">
        <w:rPr>
          <w:spacing w:val="-1"/>
        </w:rPr>
        <w:t>povinna</w:t>
      </w:r>
      <w:r w:rsidRPr="00C41630">
        <w:rPr>
          <w:spacing w:val="12"/>
        </w:rPr>
        <w:t xml:space="preserve"> </w:t>
      </w:r>
      <w:r w:rsidRPr="00C41630">
        <w:rPr>
          <w:spacing w:val="-2"/>
        </w:rPr>
        <w:t>využít</w:t>
      </w:r>
      <w:r w:rsidRPr="00C41630">
        <w:rPr>
          <w:spacing w:val="12"/>
        </w:rPr>
        <w:t xml:space="preserve"> </w:t>
      </w:r>
      <w:r w:rsidRPr="00C41630">
        <w:t>pro</w:t>
      </w:r>
      <w:r w:rsidRPr="00C41630">
        <w:rPr>
          <w:spacing w:val="11"/>
        </w:rPr>
        <w:t xml:space="preserve"> </w:t>
      </w:r>
      <w:r w:rsidRPr="00C41630">
        <w:rPr>
          <w:spacing w:val="-1"/>
        </w:rPr>
        <w:t>podporu</w:t>
      </w:r>
      <w:r w:rsidRPr="00C41630">
        <w:rPr>
          <w:spacing w:val="11"/>
        </w:rPr>
        <w:t xml:space="preserve"> </w:t>
      </w:r>
      <w:r w:rsidRPr="00C41630">
        <w:rPr>
          <w:spacing w:val="-1"/>
        </w:rPr>
        <w:t>nadání</w:t>
      </w:r>
      <w:r w:rsidRPr="00C41630">
        <w:rPr>
          <w:spacing w:val="10"/>
        </w:rPr>
        <w:t xml:space="preserve"> </w:t>
      </w:r>
      <w:r w:rsidRPr="00C41630">
        <w:t>a</w:t>
      </w:r>
      <w:r w:rsidRPr="00C41630">
        <w:rPr>
          <w:spacing w:val="12"/>
        </w:rPr>
        <w:t xml:space="preserve"> </w:t>
      </w:r>
      <w:r w:rsidRPr="00C41630">
        <w:rPr>
          <w:spacing w:val="-1"/>
        </w:rPr>
        <w:t>mimořádného</w:t>
      </w:r>
      <w:r w:rsidRPr="00C41630">
        <w:rPr>
          <w:spacing w:val="11"/>
        </w:rPr>
        <w:t xml:space="preserve"> </w:t>
      </w:r>
      <w:r w:rsidRPr="00C41630">
        <w:rPr>
          <w:spacing w:val="-1"/>
        </w:rPr>
        <w:t>nadání</w:t>
      </w:r>
      <w:r w:rsidRPr="00C41630">
        <w:rPr>
          <w:spacing w:val="12"/>
        </w:rPr>
        <w:t xml:space="preserve"> </w:t>
      </w:r>
      <w:r w:rsidRPr="00C41630">
        <w:rPr>
          <w:spacing w:val="-1"/>
        </w:rPr>
        <w:t>podpůrných</w:t>
      </w:r>
      <w:r w:rsidRPr="00C41630">
        <w:rPr>
          <w:spacing w:val="9"/>
        </w:rPr>
        <w:t xml:space="preserve"> </w:t>
      </w:r>
      <w:r w:rsidRPr="00C41630">
        <w:rPr>
          <w:spacing w:val="-1"/>
        </w:rPr>
        <w:t>opatření</w:t>
      </w:r>
      <w:r w:rsidRPr="00C41630">
        <w:rPr>
          <w:spacing w:val="12"/>
        </w:rPr>
        <w:t xml:space="preserve"> </w:t>
      </w:r>
      <w:r w:rsidRPr="00C41630">
        <w:rPr>
          <w:spacing w:val="-1"/>
        </w:rPr>
        <w:t>podle</w:t>
      </w:r>
      <w:r w:rsidRPr="00C41630">
        <w:rPr>
          <w:spacing w:val="63"/>
        </w:rPr>
        <w:t xml:space="preserve"> </w:t>
      </w:r>
      <w:r w:rsidRPr="00C41630">
        <w:rPr>
          <w:spacing w:val="-1"/>
        </w:rPr>
        <w:t>individuálních vzdělávacích</w:t>
      </w:r>
      <w:r w:rsidRPr="00C41630">
        <w:t xml:space="preserve"> </w:t>
      </w:r>
      <w:r w:rsidRPr="00C41630">
        <w:rPr>
          <w:spacing w:val="-1"/>
        </w:rPr>
        <w:t>potřeb</w:t>
      </w:r>
      <w:r w:rsidRPr="00C41630">
        <w:t xml:space="preserve"> </w:t>
      </w:r>
      <w:r w:rsidRPr="00C41630">
        <w:rPr>
          <w:spacing w:val="-1"/>
        </w:rPr>
        <w:t>žáků</w:t>
      </w:r>
      <w:r w:rsidRPr="00C41630">
        <w:t xml:space="preserve"> v</w:t>
      </w:r>
      <w:r w:rsidRPr="00C41630">
        <w:rPr>
          <w:spacing w:val="-1"/>
        </w:rPr>
        <w:t xml:space="preserve"> rozsahu</w:t>
      </w:r>
      <w:r w:rsidRPr="00C41630">
        <w:t xml:space="preserve"> </w:t>
      </w:r>
      <w:r w:rsidRPr="00C41630">
        <w:rPr>
          <w:spacing w:val="-1"/>
        </w:rPr>
        <w:t>prvního</w:t>
      </w:r>
      <w:r w:rsidRPr="00C41630">
        <w:t xml:space="preserve"> až</w:t>
      </w:r>
      <w:r w:rsidRPr="00C41630">
        <w:rPr>
          <w:spacing w:val="-3"/>
        </w:rPr>
        <w:t xml:space="preserve"> </w:t>
      </w:r>
      <w:r w:rsidRPr="00C41630">
        <w:rPr>
          <w:spacing w:val="-1"/>
        </w:rPr>
        <w:t>čtvrtého</w:t>
      </w:r>
      <w:r w:rsidRPr="00C41630">
        <w:rPr>
          <w:spacing w:val="-2"/>
        </w:rPr>
        <w:t xml:space="preserve"> </w:t>
      </w:r>
      <w:r w:rsidRPr="00C41630">
        <w:rPr>
          <w:spacing w:val="-1"/>
        </w:rPr>
        <w:t>stupně</w:t>
      </w:r>
      <w:r w:rsidRPr="00C41630">
        <w:t xml:space="preserve"> </w:t>
      </w:r>
      <w:r w:rsidRPr="00C41630">
        <w:rPr>
          <w:spacing w:val="-1"/>
        </w:rPr>
        <w:t>podpory</w:t>
      </w:r>
    </w:p>
    <w:p w:rsidR="00922893" w:rsidRPr="00C41630" w:rsidRDefault="00922893" w:rsidP="00922893">
      <w:r w:rsidRPr="00C41630">
        <w:t>Zjišťování mimořádného nadání žáka provádí školské poradenské zařízení na návrh učitele nebo rodičů. Pro tyto žáky může být vypracován individuální vzdělávací plán, který vychází ze ŠVP a závěrů vyšetření.</w:t>
      </w:r>
    </w:p>
    <w:p w:rsidR="00922893" w:rsidRPr="00C41630" w:rsidRDefault="00922893" w:rsidP="00922893">
      <w:r w:rsidRPr="00C41630">
        <w:t>Mimořádně nadaní žáci mají upraven způsob výuky tak, aby byli dostatečně motivováni k rozšiřování základního učiva do hloubky především v těch předmětech, které reprezentují nadání dítěte.</w:t>
      </w:r>
    </w:p>
    <w:p w:rsidR="00922893" w:rsidRPr="00C41630" w:rsidRDefault="00922893" w:rsidP="00922893">
      <w:pPr>
        <w:rPr>
          <w:b/>
          <w:spacing w:val="-1"/>
        </w:rPr>
      </w:pPr>
      <w:r w:rsidRPr="00C41630">
        <w:rPr>
          <w:b/>
          <w:spacing w:val="-1"/>
        </w:rPr>
        <w:t xml:space="preserve">Pravidla a průběh tvorby plánu pedagogické podpory nadaného a mimořádně nadaného žáka </w:t>
      </w:r>
    </w:p>
    <w:p w:rsidR="00922893" w:rsidRPr="00C41630" w:rsidRDefault="00922893" w:rsidP="00922893">
      <w:pPr>
        <w:pStyle w:val="Styl2"/>
        <w:numPr>
          <w:ilvl w:val="0"/>
          <w:numId w:val="32"/>
        </w:numPr>
        <w:ind w:left="284" w:hanging="284"/>
        <w:rPr>
          <w:rFonts w:ascii="Times New Roman" w:hAnsi="Times New Roman"/>
          <w:sz w:val="24"/>
          <w:szCs w:val="24"/>
        </w:rPr>
      </w:pPr>
      <w:r w:rsidRPr="00C41630">
        <w:rPr>
          <w:rFonts w:ascii="Times New Roman" w:hAnsi="Times New Roman"/>
          <w:sz w:val="24"/>
          <w:szCs w:val="24"/>
        </w:rPr>
        <w:t xml:space="preserve">Při zjištění nadání a mimořádného nadání žáka informuje vyučující daného předmětu třídního učitele a výchovného poradce. </w:t>
      </w:r>
    </w:p>
    <w:p w:rsidR="00922893" w:rsidRPr="00C41630" w:rsidRDefault="00922893" w:rsidP="00922893">
      <w:pPr>
        <w:pStyle w:val="Styl2"/>
        <w:numPr>
          <w:ilvl w:val="0"/>
          <w:numId w:val="32"/>
        </w:numPr>
        <w:ind w:left="284" w:hanging="284"/>
        <w:rPr>
          <w:rFonts w:ascii="Times New Roman" w:hAnsi="Times New Roman"/>
          <w:sz w:val="24"/>
          <w:szCs w:val="24"/>
        </w:rPr>
      </w:pPr>
      <w:r w:rsidRPr="00C41630">
        <w:rPr>
          <w:rFonts w:ascii="Times New Roman" w:hAnsi="Times New Roman"/>
          <w:sz w:val="24"/>
          <w:szCs w:val="24"/>
        </w:rPr>
        <w:t xml:space="preserve">Učitel daného předmětu je zodpovědný za vytvoření plánu pedagogické podpory žáka. Plán pedagogické podpory vytváří s metodickou podporou výchovného poradce. Na tvorbě PLPP se účastní i vyučující dalších předmětů, kde se projevuje nadání žáka. </w:t>
      </w:r>
    </w:p>
    <w:p w:rsidR="00922893" w:rsidRPr="00C41630" w:rsidRDefault="00922893" w:rsidP="00922893">
      <w:pPr>
        <w:pStyle w:val="Styl2"/>
        <w:numPr>
          <w:ilvl w:val="0"/>
          <w:numId w:val="32"/>
        </w:numPr>
        <w:ind w:left="284" w:hanging="284"/>
        <w:rPr>
          <w:rFonts w:ascii="Times New Roman" w:hAnsi="Times New Roman"/>
          <w:sz w:val="24"/>
          <w:szCs w:val="24"/>
        </w:rPr>
      </w:pPr>
      <w:r w:rsidRPr="00C41630">
        <w:rPr>
          <w:rFonts w:ascii="Times New Roman" w:hAnsi="Times New Roman"/>
          <w:sz w:val="24"/>
          <w:szCs w:val="24"/>
        </w:rPr>
        <w:t xml:space="preserve">S plánem pedagogické podpory seznámí škola žáka, zákonného zástupce žáka, všechny vyučující žáka a další pedagogické pracovníky podílející se na provádění tohoto plánu. Seznámení s PLPP jmenovaní potvrdí svým podpisem. </w:t>
      </w:r>
    </w:p>
    <w:p w:rsidR="00922893" w:rsidRPr="00C41630" w:rsidRDefault="00922893" w:rsidP="00922893">
      <w:pPr>
        <w:pStyle w:val="Styl2"/>
        <w:numPr>
          <w:ilvl w:val="0"/>
          <w:numId w:val="32"/>
        </w:numPr>
        <w:ind w:left="284" w:hanging="284"/>
        <w:rPr>
          <w:rFonts w:ascii="Times New Roman" w:hAnsi="Times New Roman"/>
          <w:sz w:val="24"/>
          <w:szCs w:val="24"/>
        </w:rPr>
      </w:pPr>
      <w:r w:rsidRPr="00C41630">
        <w:rPr>
          <w:rFonts w:ascii="Times New Roman" w:hAnsi="Times New Roman"/>
          <w:sz w:val="24"/>
          <w:szCs w:val="24"/>
        </w:rPr>
        <w:t>Poskytování podpory učitel daného předmětu ve spolupráci s ostatními vyučujícími průběžně vyhodnocuje. V případě potřeby učitel za metodické podpory výchovného poradce plán pedagogické podpory průběžně aktualizuje v souladu s potřebami žáka. Nejpozději po 3 měsících od zahájení poskytování podpůrných opatření poskytovaných na základě plánu pedagogické podpory výchovný poradce vyhodnotí, zda podpůrná opatření vedou k naplnění stanovených cílů. Pokud se daná opatření ukáží jako nedostatečná, výchovný poradce doporučí zákonnému zástupci žáka využití poradenské pomoci školského poradenského zařízení.</w:t>
      </w:r>
    </w:p>
    <w:p w:rsidR="00922893" w:rsidRPr="00C41630" w:rsidRDefault="00922893" w:rsidP="00922893">
      <w:pPr>
        <w:pStyle w:val="Styl2"/>
        <w:numPr>
          <w:ilvl w:val="0"/>
          <w:numId w:val="32"/>
        </w:numPr>
        <w:ind w:left="284" w:hanging="284"/>
        <w:rPr>
          <w:rFonts w:ascii="Times New Roman" w:hAnsi="Times New Roman"/>
          <w:sz w:val="24"/>
          <w:szCs w:val="24"/>
        </w:rPr>
      </w:pPr>
      <w:r w:rsidRPr="00C41630">
        <w:rPr>
          <w:rFonts w:ascii="Times New Roman" w:hAnsi="Times New Roman"/>
          <w:sz w:val="24"/>
          <w:szCs w:val="24"/>
        </w:rPr>
        <w:t xml:space="preserve">Pokud jsou daná opatření dostatečná, pedagogičtí pracovníci nadále pokračují v jejich realizaci a úpravách dle potřeb žáka. </w:t>
      </w:r>
    </w:p>
    <w:p w:rsidR="00922893" w:rsidRPr="00C41630" w:rsidRDefault="00922893" w:rsidP="00922893">
      <w:pPr>
        <w:rPr>
          <w:spacing w:val="-1"/>
        </w:rPr>
      </w:pPr>
      <w:r w:rsidRPr="00C41630">
        <w:rPr>
          <w:b/>
          <w:spacing w:val="-1"/>
        </w:rPr>
        <w:t>Postup školy při tvorbě individuálního vzdělávacího plánu mimořádně nadaného žáka</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V případě, že opatření vyplývající z Plánu pedagogické podpory žáka nejsou dostačující</w:t>
      </w:r>
      <w:r>
        <w:rPr>
          <w:rFonts w:ascii="Times New Roman" w:hAnsi="Times New Roman"/>
          <w:sz w:val="24"/>
          <w:szCs w:val="24"/>
        </w:rPr>
        <w:t>,</w:t>
      </w:r>
      <w:r w:rsidRPr="00C41630">
        <w:rPr>
          <w:rFonts w:ascii="Times New Roman" w:hAnsi="Times New Roman"/>
          <w:sz w:val="24"/>
          <w:szCs w:val="24"/>
        </w:rPr>
        <w:t xml:space="preserve"> výchovný poradce doporučí zákonnému zástupci žáka návštěvu školského poradenského zařízení.</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Škola bezodkladně předá Plán pedagogické podpory školskému poradenskému zařízení</w:t>
      </w:r>
      <w:r>
        <w:rPr>
          <w:rFonts w:ascii="Times New Roman" w:hAnsi="Times New Roman"/>
          <w:sz w:val="24"/>
          <w:szCs w:val="24"/>
        </w:rPr>
        <w:t>.</w:t>
      </w:r>
    </w:p>
    <w:p w:rsidR="00922893"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Pokud školské poradenské zařízení doporučí vzdělávání žáka dle individuálního vzdělávacího programu, zákonný zástupce podá žádost o vzdělávání podle individuálního vzdělávacího programu. Ředitel školy žádost posoudí a v případě vyhovění žádosti zajistí zpracování IVP.</w:t>
      </w:r>
    </w:p>
    <w:p w:rsidR="00922893" w:rsidRDefault="00922893" w:rsidP="00922893">
      <w:pPr>
        <w:pStyle w:val="Styl2"/>
        <w:rPr>
          <w:rFonts w:ascii="Times New Roman" w:hAnsi="Times New Roman"/>
          <w:sz w:val="24"/>
          <w:szCs w:val="24"/>
        </w:rPr>
      </w:pPr>
    </w:p>
    <w:p w:rsidR="00922893" w:rsidRDefault="00922893" w:rsidP="00922893">
      <w:pPr>
        <w:pStyle w:val="Styl2"/>
        <w:rPr>
          <w:rFonts w:ascii="Times New Roman" w:hAnsi="Times New Roman"/>
          <w:sz w:val="24"/>
          <w:szCs w:val="24"/>
        </w:rPr>
      </w:pPr>
    </w:p>
    <w:p w:rsidR="00922893" w:rsidRPr="00C41630" w:rsidRDefault="00922893" w:rsidP="00922893">
      <w:pPr>
        <w:pStyle w:val="Styl2"/>
        <w:rPr>
          <w:rFonts w:ascii="Times New Roman" w:hAnsi="Times New Roman"/>
          <w:sz w:val="24"/>
          <w:szCs w:val="24"/>
        </w:rPr>
      </w:pP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lastRenderedPageBreak/>
        <w:t>Za tvorbu IVP, spolupráci se školským poradenským zařízením a spolupráci se zákonnými zástupci je odpovědný výchovný poradce.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S IVP jsou seznámeni všichni vyučující, žák a zákonný zástupce žáka.</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Zákonný zástupce stvrdí seznámení s IVP podpisem informovaného souhlasu. Ostatní zúčastnění IVP podepíší.</w:t>
      </w:r>
    </w:p>
    <w:p w:rsidR="00922893"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 xml:space="preserve">Poskytování podpůrných opatření třídní učitel ve spolupráci s ostatními vyučujícími průběžně vyhodnocuje. V případě potřeby učitel daného předmětu za metodické podpory výchovného poradce individuální vzdělávací plán průběžně aktualizuje v souladu </w:t>
      </w:r>
    </w:p>
    <w:p w:rsidR="00922893" w:rsidRPr="00C41630" w:rsidRDefault="00922893" w:rsidP="00922893">
      <w:pPr>
        <w:pStyle w:val="Styl2"/>
        <w:ind w:left="284" w:firstLine="0"/>
        <w:rPr>
          <w:rFonts w:ascii="Times New Roman" w:hAnsi="Times New Roman"/>
          <w:sz w:val="24"/>
          <w:szCs w:val="24"/>
        </w:rPr>
      </w:pPr>
      <w:r w:rsidRPr="00C41630">
        <w:rPr>
          <w:rFonts w:ascii="Times New Roman" w:hAnsi="Times New Roman"/>
          <w:sz w:val="24"/>
          <w:szCs w:val="24"/>
        </w:rPr>
        <w:t xml:space="preserve">s vývojem speciálních vzdělávacích potřeb žáka. </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Školské poradenské zařízení 1x ročně vyhodnocuje naplňování individuálního vzdělávacího plánu.</w:t>
      </w:r>
    </w:p>
    <w:p w:rsidR="00922893" w:rsidRPr="00C41630" w:rsidRDefault="00922893" w:rsidP="00922893">
      <w:pPr>
        <w:pStyle w:val="Styl2"/>
        <w:numPr>
          <w:ilvl w:val="0"/>
          <w:numId w:val="33"/>
        </w:numPr>
        <w:ind w:left="284" w:hanging="284"/>
        <w:rPr>
          <w:rFonts w:ascii="Times New Roman" w:hAnsi="Times New Roman"/>
          <w:sz w:val="24"/>
          <w:szCs w:val="24"/>
        </w:rPr>
      </w:pPr>
      <w:r w:rsidRPr="00C41630">
        <w:rPr>
          <w:rFonts w:ascii="Times New Roman" w:hAnsi="Times New Roman"/>
          <w:sz w:val="24"/>
          <w:szCs w:val="24"/>
        </w:rPr>
        <w:t xml:space="preserve">Pokud jsou daná opatření dostatečná, pedagogičtí pracovníci nadále pokračují v jejich realizaci a úpravách dle potřeb žáka. </w:t>
      </w:r>
    </w:p>
    <w:p w:rsidR="00922893" w:rsidRPr="00C41630" w:rsidRDefault="00922893" w:rsidP="00922893">
      <w:pPr>
        <w:pStyle w:val="Styl2"/>
        <w:numPr>
          <w:ilvl w:val="0"/>
          <w:numId w:val="33"/>
        </w:numPr>
        <w:ind w:left="284" w:hanging="426"/>
        <w:rPr>
          <w:rFonts w:ascii="Times New Roman" w:hAnsi="Times New Roman"/>
          <w:sz w:val="24"/>
          <w:szCs w:val="24"/>
        </w:rPr>
      </w:pPr>
      <w:r w:rsidRPr="00C41630">
        <w:rPr>
          <w:rFonts w:ascii="Times New Roman" w:hAnsi="Times New Roman"/>
          <w:sz w:val="24"/>
          <w:szCs w:val="24"/>
        </w:rPr>
        <w:t>Stejný postup platí, pokud zákonný zástupce žáka vyhledal pomoc školského poradenského zařízení i bez vyzvání školy</w:t>
      </w:r>
      <w:r>
        <w:rPr>
          <w:rFonts w:ascii="Times New Roman" w:hAnsi="Times New Roman"/>
          <w:sz w:val="24"/>
          <w:szCs w:val="24"/>
        </w:rPr>
        <w:t>.</w:t>
      </w:r>
    </w:p>
    <w:p w:rsidR="00922893" w:rsidRPr="00C41630" w:rsidRDefault="00922893" w:rsidP="00922893">
      <w:pPr>
        <w:pStyle w:val="Styl1"/>
        <w:spacing w:before="0" w:after="0"/>
        <w:ind w:left="0" w:firstLine="0"/>
        <w:rPr>
          <w:rFonts w:ascii="Times New Roman" w:hAnsi="Times New Roman"/>
          <w:sz w:val="24"/>
          <w:szCs w:val="24"/>
        </w:rPr>
      </w:pPr>
      <w:r w:rsidRPr="00C41630">
        <w:rPr>
          <w:rFonts w:ascii="Times New Roman" w:hAnsi="Times New Roman"/>
          <w:sz w:val="24"/>
          <w:szCs w:val="24"/>
        </w:rPr>
        <w:t>Postup školy při přeřazení žáka do vyššího ročníku</w:t>
      </w:r>
    </w:p>
    <w:p w:rsidR="00922893" w:rsidRPr="00C41630" w:rsidRDefault="00922893" w:rsidP="00922893">
      <w:pPr>
        <w:pStyle w:val="Bezmezer"/>
        <w:numPr>
          <w:ilvl w:val="0"/>
          <w:numId w:val="34"/>
        </w:numPr>
        <w:ind w:left="284" w:hanging="284"/>
      </w:pPr>
      <w:r w:rsidRPr="00C41630">
        <w:t>Zákonný zástupce žáka požádá o p</w:t>
      </w:r>
      <w:r w:rsidRPr="00C41630">
        <w:rPr>
          <w:b/>
          <w:bCs/>
        </w:rPr>
        <w:t>řeřazení do vyššího ročníku</w:t>
      </w:r>
    </w:p>
    <w:p w:rsidR="00922893" w:rsidRPr="00C41630" w:rsidRDefault="00922893" w:rsidP="00922893">
      <w:pPr>
        <w:pStyle w:val="Bezmezer"/>
        <w:numPr>
          <w:ilvl w:val="0"/>
          <w:numId w:val="34"/>
        </w:numPr>
        <w:ind w:left="284" w:hanging="284"/>
      </w:pPr>
      <w:r w:rsidRPr="00C41630">
        <w:t>Ředitel školy jmenuje komisi pro přeřazení žáka do vyššího ročníku.</w:t>
      </w:r>
    </w:p>
    <w:p w:rsidR="00922893" w:rsidRPr="00C41630" w:rsidRDefault="00922893" w:rsidP="00922893">
      <w:pPr>
        <w:pStyle w:val="Bezmezer"/>
        <w:numPr>
          <w:ilvl w:val="0"/>
          <w:numId w:val="34"/>
        </w:numPr>
        <w:ind w:left="284" w:hanging="284"/>
      </w:pPr>
      <w:r w:rsidRPr="00C41630">
        <w:t>Ředitel školy stanoví termín konání zkoušky v dohodě se zákonným zástupcem</w:t>
      </w:r>
    </w:p>
    <w:p w:rsidR="00922893" w:rsidRPr="00C41630" w:rsidRDefault="00922893" w:rsidP="00922893">
      <w:pPr>
        <w:pStyle w:val="Bezmezer"/>
        <w:numPr>
          <w:ilvl w:val="0"/>
          <w:numId w:val="34"/>
        </w:numPr>
        <w:ind w:left="284" w:hanging="284"/>
      </w:pPr>
      <w:r w:rsidRPr="00C41630">
        <w:t>Ředitel školy stanoví obsah, formu a časové rozložení zkoušky.</w:t>
      </w:r>
    </w:p>
    <w:p w:rsidR="00922893" w:rsidRPr="00C41630" w:rsidRDefault="00922893" w:rsidP="00922893">
      <w:pPr>
        <w:pStyle w:val="Bezmezer"/>
        <w:numPr>
          <w:ilvl w:val="0"/>
          <w:numId w:val="34"/>
        </w:numPr>
        <w:ind w:left="284" w:hanging="284"/>
      </w:pPr>
      <w:r w:rsidRPr="00C41630">
        <w:t>Žák vykoná zkoušku před komisí.</w:t>
      </w:r>
    </w:p>
    <w:p w:rsidR="00922893" w:rsidRPr="00C41630" w:rsidRDefault="00922893" w:rsidP="00922893">
      <w:pPr>
        <w:pStyle w:val="Bezmezer"/>
        <w:numPr>
          <w:ilvl w:val="0"/>
          <w:numId w:val="34"/>
        </w:numPr>
        <w:ind w:left="284" w:hanging="284"/>
      </w:pPr>
      <w:r w:rsidRPr="00C41630">
        <w:t>Komise určí hlasováním výsledek zkoušky.</w:t>
      </w:r>
    </w:p>
    <w:p w:rsidR="00922893" w:rsidRPr="00C41630" w:rsidRDefault="00922893" w:rsidP="00922893">
      <w:pPr>
        <w:pStyle w:val="Bezmezer"/>
        <w:numPr>
          <w:ilvl w:val="0"/>
          <w:numId w:val="34"/>
        </w:numPr>
        <w:ind w:left="284" w:hanging="284"/>
      </w:pPr>
      <w:r w:rsidRPr="00C41630">
        <w:t>Škola pořizuje protokol o zkoušce, který je součástí dokumentace žáka ve školní matrice.</w:t>
      </w:r>
    </w:p>
    <w:p w:rsidR="00922893" w:rsidRPr="00C41630" w:rsidRDefault="00922893" w:rsidP="00922893">
      <w:pPr>
        <w:pStyle w:val="Bezmezer"/>
        <w:numPr>
          <w:ilvl w:val="0"/>
          <w:numId w:val="34"/>
        </w:numPr>
        <w:ind w:left="284" w:hanging="284"/>
      </w:pPr>
      <w:r w:rsidRPr="00C41630">
        <w:t>Ředitel školy sdělí výsledek zkoušky prokazatelným způsobem zákonnému zástupci žáka.</w:t>
      </w:r>
    </w:p>
    <w:p w:rsidR="00922893" w:rsidRPr="00C41630" w:rsidRDefault="00922893" w:rsidP="00922893">
      <w:pPr>
        <w:pStyle w:val="Bezmezer"/>
        <w:numPr>
          <w:ilvl w:val="0"/>
          <w:numId w:val="34"/>
        </w:numPr>
        <w:ind w:left="284" w:hanging="284"/>
      </w:pPr>
      <w:r w:rsidRPr="00C41630">
        <w:t>V následujících vysvědčeních se na zadní straně uvede, které ročníky žák neabsolvoval.</w:t>
      </w:r>
    </w:p>
    <w:p w:rsidR="00922893" w:rsidRPr="00C41630" w:rsidRDefault="00922893" w:rsidP="00922893">
      <w:pPr>
        <w:pStyle w:val="Bezmezer"/>
        <w:rPr>
          <w:rStyle w:val="Zvraznn1"/>
        </w:rPr>
      </w:pPr>
      <w:r w:rsidRPr="00C41630">
        <w:rPr>
          <w:rStyle w:val="Siln"/>
          <w:iCs/>
        </w:rPr>
        <w:t>Specifikace provádění podpůrných opatření</w:t>
      </w:r>
      <w:r w:rsidRPr="00C41630">
        <w:rPr>
          <w:rStyle w:val="apple-converted-space"/>
        </w:rPr>
        <w:t> </w:t>
      </w:r>
    </w:p>
    <w:p w:rsidR="00922893" w:rsidRPr="00C41630" w:rsidRDefault="00922893" w:rsidP="00922893">
      <w:pPr>
        <w:pStyle w:val="Bezmezer"/>
        <w:rPr>
          <w:u w:val="single"/>
        </w:rPr>
      </w:pPr>
      <w:r w:rsidRPr="00C41630">
        <w:rPr>
          <w:u w:val="single"/>
        </w:rPr>
        <w:t>Metody výuky (pedagogické postupy)</w:t>
      </w:r>
    </w:p>
    <w:p w:rsidR="00922893" w:rsidRPr="00C41630"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obohacení</w:t>
      </w:r>
      <w:r w:rsidRPr="00C41630">
        <w:rPr>
          <w:rFonts w:ascii="Times New Roman" w:hAnsi="Times New Roman"/>
          <w:spacing w:val="23"/>
          <w:sz w:val="24"/>
          <w:szCs w:val="24"/>
        </w:rPr>
        <w:t xml:space="preserve"> </w:t>
      </w:r>
      <w:r w:rsidRPr="00C41630">
        <w:rPr>
          <w:rFonts w:ascii="Times New Roman" w:hAnsi="Times New Roman"/>
          <w:sz w:val="24"/>
          <w:szCs w:val="24"/>
        </w:rPr>
        <w:t>dílčích</w:t>
      </w:r>
      <w:r w:rsidRPr="00C41630">
        <w:rPr>
          <w:rFonts w:ascii="Times New Roman" w:hAnsi="Times New Roman"/>
          <w:spacing w:val="19"/>
          <w:sz w:val="24"/>
          <w:szCs w:val="24"/>
        </w:rPr>
        <w:t xml:space="preserve"> </w:t>
      </w:r>
      <w:r w:rsidRPr="00C41630">
        <w:rPr>
          <w:rFonts w:ascii="Times New Roman" w:hAnsi="Times New Roman"/>
          <w:sz w:val="24"/>
          <w:szCs w:val="24"/>
        </w:rPr>
        <w:t>výstupů</w:t>
      </w:r>
      <w:r w:rsidRPr="00C41630">
        <w:rPr>
          <w:rFonts w:ascii="Times New Roman" w:hAnsi="Times New Roman"/>
          <w:spacing w:val="23"/>
          <w:sz w:val="24"/>
          <w:szCs w:val="24"/>
        </w:rPr>
        <w:t xml:space="preserve"> </w:t>
      </w:r>
      <w:r w:rsidRPr="00C41630">
        <w:rPr>
          <w:rFonts w:ascii="Times New Roman" w:hAnsi="Times New Roman"/>
          <w:sz w:val="24"/>
          <w:szCs w:val="24"/>
        </w:rPr>
        <w:t>ško</w:t>
      </w:r>
      <w:r w:rsidRPr="00C41630">
        <w:rPr>
          <w:rFonts w:ascii="Times New Roman" w:hAnsi="Times New Roman"/>
          <w:spacing w:val="7"/>
          <w:sz w:val="24"/>
          <w:szCs w:val="24"/>
        </w:rPr>
        <w:t>l</w:t>
      </w:r>
      <w:r w:rsidRPr="00C41630">
        <w:rPr>
          <w:rFonts w:ascii="Times New Roman" w:hAnsi="Times New Roman"/>
          <w:sz w:val="24"/>
          <w:szCs w:val="24"/>
        </w:rPr>
        <w:t>ního</w:t>
      </w:r>
      <w:r w:rsidRPr="00C41630">
        <w:rPr>
          <w:rFonts w:ascii="Times New Roman" w:hAnsi="Times New Roman"/>
          <w:spacing w:val="16"/>
          <w:sz w:val="24"/>
          <w:szCs w:val="24"/>
        </w:rPr>
        <w:t xml:space="preserve"> </w:t>
      </w:r>
      <w:r w:rsidRPr="00C41630">
        <w:rPr>
          <w:rFonts w:ascii="Times New Roman" w:hAnsi="Times New Roman"/>
          <w:sz w:val="24"/>
          <w:szCs w:val="24"/>
        </w:rPr>
        <w:t>vzdě</w:t>
      </w:r>
      <w:r w:rsidRPr="00C41630">
        <w:rPr>
          <w:rFonts w:ascii="Times New Roman" w:hAnsi="Times New Roman"/>
          <w:spacing w:val="2"/>
          <w:sz w:val="24"/>
          <w:szCs w:val="24"/>
        </w:rPr>
        <w:t>l</w:t>
      </w:r>
      <w:r w:rsidRPr="00C41630">
        <w:rPr>
          <w:rFonts w:ascii="Times New Roman" w:hAnsi="Times New Roman"/>
          <w:sz w:val="24"/>
          <w:szCs w:val="24"/>
        </w:rPr>
        <w:t>ávacího</w:t>
      </w:r>
      <w:r w:rsidRPr="00C41630">
        <w:rPr>
          <w:rFonts w:ascii="Times New Roman" w:hAnsi="Times New Roman"/>
          <w:spacing w:val="25"/>
          <w:sz w:val="24"/>
          <w:szCs w:val="24"/>
        </w:rPr>
        <w:t xml:space="preserve"> </w:t>
      </w:r>
      <w:r w:rsidRPr="00C41630">
        <w:rPr>
          <w:rFonts w:ascii="Times New Roman" w:hAnsi="Times New Roman"/>
          <w:sz w:val="24"/>
          <w:szCs w:val="24"/>
        </w:rPr>
        <w:t>programu</w:t>
      </w:r>
      <w:r w:rsidRPr="00C41630">
        <w:rPr>
          <w:rFonts w:ascii="Times New Roman" w:hAnsi="Times New Roman"/>
          <w:spacing w:val="25"/>
          <w:sz w:val="24"/>
          <w:szCs w:val="24"/>
        </w:rPr>
        <w:t xml:space="preserve"> </w:t>
      </w:r>
      <w:r w:rsidRPr="00C41630">
        <w:rPr>
          <w:rFonts w:ascii="Times New Roman" w:hAnsi="Times New Roman"/>
          <w:sz w:val="24"/>
          <w:szCs w:val="24"/>
        </w:rPr>
        <w:t>nad</w:t>
      </w:r>
      <w:r w:rsidRPr="00C41630">
        <w:rPr>
          <w:rFonts w:ascii="Times New Roman" w:hAnsi="Times New Roman"/>
          <w:spacing w:val="18"/>
          <w:sz w:val="24"/>
          <w:szCs w:val="24"/>
        </w:rPr>
        <w:t xml:space="preserve"> </w:t>
      </w:r>
      <w:r w:rsidRPr="00C41630">
        <w:rPr>
          <w:rFonts w:ascii="Times New Roman" w:hAnsi="Times New Roman"/>
          <w:sz w:val="24"/>
          <w:szCs w:val="24"/>
        </w:rPr>
        <w:t>rámec</w:t>
      </w:r>
      <w:r w:rsidRPr="00C41630">
        <w:rPr>
          <w:rFonts w:ascii="Times New Roman" w:hAnsi="Times New Roman"/>
          <w:spacing w:val="23"/>
          <w:sz w:val="24"/>
          <w:szCs w:val="24"/>
        </w:rPr>
        <w:t xml:space="preserve"> </w:t>
      </w:r>
      <w:r w:rsidRPr="00C41630">
        <w:rPr>
          <w:rFonts w:ascii="Times New Roman" w:hAnsi="Times New Roman"/>
          <w:sz w:val="24"/>
          <w:szCs w:val="24"/>
        </w:rPr>
        <w:t>u</w:t>
      </w:r>
      <w:r w:rsidRPr="00C41630">
        <w:rPr>
          <w:rFonts w:ascii="Times New Roman" w:hAnsi="Times New Roman"/>
          <w:spacing w:val="8"/>
          <w:sz w:val="24"/>
          <w:szCs w:val="24"/>
        </w:rPr>
        <w:t>č</w:t>
      </w:r>
      <w:r w:rsidRPr="00C41630">
        <w:rPr>
          <w:rFonts w:ascii="Times New Roman" w:hAnsi="Times New Roman"/>
          <w:spacing w:val="-20"/>
          <w:sz w:val="24"/>
          <w:szCs w:val="24"/>
        </w:rPr>
        <w:t>i</w:t>
      </w:r>
      <w:r w:rsidRPr="00C41630">
        <w:rPr>
          <w:rFonts w:ascii="Times New Roman" w:hAnsi="Times New Roman"/>
          <w:sz w:val="24"/>
          <w:szCs w:val="24"/>
        </w:rPr>
        <w:t>va</w:t>
      </w:r>
      <w:r w:rsidRPr="00C41630">
        <w:rPr>
          <w:rFonts w:ascii="Times New Roman" w:hAnsi="Times New Roman"/>
          <w:spacing w:val="22"/>
          <w:sz w:val="24"/>
          <w:szCs w:val="24"/>
        </w:rPr>
        <w:t xml:space="preserve"> </w:t>
      </w:r>
      <w:r w:rsidRPr="00C41630">
        <w:rPr>
          <w:rFonts w:ascii="Times New Roman" w:hAnsi="Times New Roman"/>
          <w:sz w:val="24"/>
          <w:szCs w:val="24"/>
        </w:rPr>
        <w:t>vyučovacích</w:t>
      </w:r>
      <w:r w:rsidRPr="00C41630">
        <w:rPr>
          <w:rFonts w:ascii="Times New Roman" w:hAnsi="Times New Roman"/>
          <w:spacing w:val="39"/>
          <w:sz w:val="24"/>
          <w:szCs w:val="24"/>
        </w:rPr>
        <w:t xml:space="preserve"> </w:t>
      </w:r>
      <w:r w:rsidRPr="00C41630">
        <w:rPr>
          <w:rFonts w:ascii="Times New Roman" w:hAnsi="Times New Roman"/>
          <w:sz w:val="24"/>
          <w:szCs w:val="24"/>
        </w:rPr>
        <w:t>předmětů</w:t>
      </w:r>
      <w:r w:rsidRPr="00C41630">
        <w:rPr>
          <w:rFonts w:ascii="Times New Roman" w:hAnsi="Times New Roman"/>
          <w:spacing w:val="18"/>
          <w:sz w:val="24"/>
          <w:szCs w:val="24"/>
        </w:rPr>
        <w:t xml:space="preserve"> </w:t>
      </w:r>
      <w:r w:rsidRPr="00C41630">
        <w:rPr>
          <w:rFonts w:ascii="Times New Roman" w:hAnsi="Times New Roman"/>
          <w:sz w:val="24"/>
          <w:szCs w:val="24"/>
        </w:rPr>
        <w:t>a</w:t>
      </w:r>
      <w:r w:rsidRPr="00C41630">
        <w:rPr>
          <w:rFonts w:ascii="Times New Roman" w:hAnsi="Times New Roman"/>
          <w:spacing w:val="16"/>
          <w:sz w:val="24"/>
          <w:szCs w:val="24"/>
        </w:rPr>
        <w:t xml:space="preserve"> </w:t>
      </w:r>
      <w:r w:rsidRPr="00C41630">
        <w:rPr>
          <w:rFonts w:ascii="Times New Roman" w:hAnsi="Times New Roman"/>
          <w:sz w:val="24"/>
          <w:szCs w:val="24"/>
        </w:rPr>
        <w:t>o</w:t>
      </w:r>
      <w:r w:rsidRPr="00C41630">
        <w:rPr>
          <w:rFonts w:ascii="Times New Roman" w:hAnsi="Times New Roman"/>
          <w:spacing w:val="7"/>
          <w:sz w:val="24"/>
          <w:szCs w:val="24"/>
        </w:rPr>
        <w:t>b</w:t>
      </w:r>
      <w:r w:rsidRPr="00C41630">
        <w:rPr>
          <w:rFonts w:ascii="Times New Roman" w:hAnsi="Times New Roman"/>
          <w:sz w:val="24"/>
          <w:szCs w:val="24"/>
        </w:rPr>
        <w:t>lastí</w:t>
      </w:r>
      <w:r w:rsidRPr="00C41630">
        <w:rPr>
          <w:rFonts w:ascii="Times New Roman" w:hAnsi="Times New Roman"/>
          <w:w w:val="95"/>
          <w:sz w:val="24"/>
          <w:szCs w:val="24"/>
        </w:rPr>
        <w:t xml:space="preserve"> </w:t>
      </w:r>
      <w:r w:rsidRPr="00C41630">
        <w:rPr>
          <w:rFonts w:ascii="Times New Roman" w:hAnsi="Times New Roman"/>
          <w:sz w:val="24"/>
          <w:szCs w:val="24"/>
        </w:rPr>
        <w:t>školního</w:t>
      </w:r>
      <w:r w:rsidRPr="00C41630">
        <w:rPr>
          <w:rFonts w:ascii="Times New Roman" w:hAnsi="Times New Roman"/>
          <w:spacing w:val="-12"/>
          <w:sz w:val="24"/>
          <w:szCs w:val="24"/>
        </w:rPr>
        <w:t xml:space="preserve"> </w:t>
      </w:r>
      <w:r w:rsidRPr="00C41630">
        <w:rPr>
          <w:rFonts w:ascii="Times New Roman" w:hAnsi="Times New Roman"/>
          <w:sz w:val="24"/>
          <w:szCs w:val="24"/>
        </w:rPr>
        <w:t>vzdělávacího</w:t>
      </w:r>
      <w:r w:rsidRPr="00C41630">
        <w:rPr>
          <w:rFonts w:ascii="Times New Roman" w:hAnsi="Times New Roman"/>
          <w:spacing w:val="19"/>
          <w:sz w:val="24"/>
          <w:szCs w:val="24"/>
        </w:rPr>
        <w:t xml:space="preserve"> </w:t>
      </w:r>
      <w:r w:rsidRPr="00C41630">
        <w:rPr>
          <w:rFonts w:ascii="Times New Roman" w:hAnsi="Times New Roman"/>
          <w:sz w:val="24"/>
          <w:szCs w:val="24"/>
        </w:rPr>
        <w:t>programu</w:t>
      </w:r>
      <w:r w:rsidRPr="00C41630">
        <w:rPr>
          <w:rFonts w:ascii="Times New Roman" w:hAnsi="Times New Roman"/>
          <w:spacing w:val="-2"/>
          <w:sz w:val="24"/>
          <w:szCs w:val="24"/>
        </w:rPr>
        <w:t xml:space="preserve"> </w:t>
      </w:r>
      <w:r w:rsidRPr="00C41630">
        <w:rPr>
          <w:rFonts w:ascii="Times New Roman" w:hAnsi="Times New Roman"/>
          <w:sz w:val="24"/>
          <w:szCs w:val="24"/>
        </w:rPr>
        <w:t>pro</w:t>
      </w:r>
      <w:r w:rsidRPr="00C41630">
        <w:rPr>
          <w:rFonts w:ascii="Times New Roman" w:hAnsi="Times New Roman"/>
          <w:spacing w:val="-6"/>
          <w:sz w:val="24"/>
          <w:szCs w:val="24"/>
        </w:rPr>
        <w:t xml:space="preserve"> </w:t>
      </w:r>
      <w:r w:rsidRPr="00C41630">
        <w:rPr>
          <w:rFonts w:ascii="Times New Roman" w:hAnsi="Times New Roman"/>
          <w:sz w:val="24"/>
          <w:szCs w:val="24"/>
        </w:rPr>
        <w:t>nadané</w:t>
      </w:r>
      <w:r w:rsidRPr="00C41630">
        <w:rPr>
          <w:rFonts w:ascii="Times New Roman" w:hAnsi="Times New Roman"/>
          <w:spacing w:val="-7"/>
          <w:sz w:val="24"/>
          <w:szCs w:val="24"/>
        </w:rPr>
        <w:t xml:space="preserve"> </w:t>
      </w:r>
      <w:r w:rsidRPr="00C41630">
        <w:rPr>
          <w:rFonts w:ascii="Times New Roman" w:hAnsi="Times New Roman"/>
          <w:sz w:val="24"/>
          <w:szCs w:val="24"/>
        </w:rPr>
        <w:t>a</w:t>
      </w:r>
      <w:r w:rsidRPr="00C41630">
        <w:rPr>
          <w:rFonts w:ascii="Times New Roman" w:hAnsi="Times New Roman"/>
          <w:spacing w:val="-2"/>
          <w:sz w:val="24"/>
          <w:szCs w:val="24"/>
        </w:rPr>
        <w:t xml:space="preserve"> </w:t>
      </w:r>
      <w:r w:rsidRPr="00C41630">
        <w:rPr>
          <w:rFonts w:ascii="Times New Roman" w:hAnsi="Times New Roman"/>
          <w:spacing w:val="-1"/>
          <w:sz w:val="24"/>
          <w:szCs w:val="24"/>
        </w:rPr>
        <w:t>mimořádně</w:t>
      </w:r>
      <w:r w:rsidRPr="00C41630">
        <w:rPr>
          <w:rFonts w:ascii="Times New Roman" w:hAnsi="Times New Roman"/>
          <w:spacing w:val="3"/>
          <w:sz w:val="24"/>
          <w:szCs w:val="24"/>
        </w:rPr>
        <w:t xml:space="preserve"> </w:t>
      </w:r>
      <w:r w:rsidRPr="00C41630">
        <w:rPr>
          <w:rFonts w:ascii="Times New Roman" w:hAnsi="Times New Roman"/>
          <w:sz w:val="24"/>
          <w:szCs w:val="24"/>
        </w:rPr>
        <w:t>nadané</w:t>
      </w:r>
      <w:r w:rsidRPr="00C41630">
        <w:rPr>
          <w:rFonts w:ascii="Times New Roman" w:hAnsi="Times New Roman"/>
          <w:spacing w:val="-7"/>
          <w:sz w:val="24"/>
          <w:szCs w:val="24"/>
        </w:rPr>
        <w:t xml:space="preserve"> </w:t>
      </w:r>
      <w:r w:rsidRPr="00C41630">
        <w:rPr>
          <w:rFonts w:ascii="Times New Roman" w:hAnsi="Times New Roman"/>
          <w:sz w:val="24"/>
          <w:szCs w:val="24"/>
        </w:rPr>
        <w:t>žáky,</w:t>
      </w:r>
    </w:p>
    <w:p w:rsidR="00922893"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využívání</w:t>
      </w:r>
      <w:r w:rsidRPr="00C41630">
        <w:rPr>
          <w:rFonts w:ascii="Times New Roman" w:hAnsi="Times New Roman"/>
          <w:spacing w:val="52"/>
          <w:sz w:val="24"/>
          <w:szCs w:val="24"/>
        </w:rPr>
        <w:t xml:space="preserve"> </w:t>
      </w:r>
      <w:r w:rsidRPr="00C41630">
        <w:rPr>
          <w:rFonts w:ascii="Times New Roman" w:hAnsi="Times New Roman"/>
          <w:spacing w:val="-2"/>
          <w:sz w:val="24"/>
          <w:szCs w:val="24"/>
        </w:rPr>
        <w:t>individuální</w:t>
      </w:r>
      <w:r w:rsidRPr="00C41630">
        <w:rPr>
          <w:rFonts w:ascii="Times New Roman" w:hAnsi="Times New Roman"/>
          <w:sz w:val="24"/>
          <w:szCs w:val="24"/>
        </w:rPr>
        <w:t xml:space="preserve"> a skupinové projektové práce, </w:t>
      </w:r>
    </w:p>
    <w:p w:rsidR="00922893" w:rsidRPr="00C41630"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povzbuzovat procesy</w:t>
      </w:r>
      <w:r w:rsidRPr="00C41630">
        <w:rPr>
          <w:rFonts w:ascii="Times New Roman" w:hAnsi="Times New Roman"/>
          <w:spacing w:val="-9"/>
          <w:sz w:val="24"/>
          <w:szCs w:val="24"/>
        </w:rPr>
        <w:t xml:space="preserve"> </w:t>
      </w:r>
      <w:r w:rsidRPr="00C41630">
        <w:rPr>
          <w:rFonts w:ascii="Times New Roman" w:hAnsi="Times New Roman"/>
          <w:sz w:val="24"/>
          <w:szCs w:val="24"/>
        </w:rPr>
        <w:t>objevování</w:t>
      </w:r>
      <w:r w:rsidRPr="00C41630">
        <w:rPr>
          <w:rFonts w:ascii="Times New Roman" w:hAnsi="Times New Roman"/>
          <w:spacing w:val="-4"/>
          <w:sz w:val="24"/>
          <w:szCs w:val="24"/>
        </w:rPr>
        <w:t xml:space="preserve"> </w:t>
      </w:r>
      <w:r w:rsidRPr="00C41630">
        <w:rPr>
          <w:rFonts w:ascii="Times New Roman" w:hAnsi="Times New Roman"/>
          <w:sz w:val="24"/>
          <w:szCs w:val="24"/>
        </w:rPr>
        <w:t>a</w:t>
      </w:r>
      <w:r w:rsidRPr="00C41630">
        <w:rPr>
          <w:rFonts w:ascii="Times New Roman" w:hAnsi="Times New Roman"/>
          <w:spacing w:val="-8"/>
          <w:sz w:val="24"/>
          <w:szCs w:val="24"/>
        </w:rPr>
        <w:t xml:space="preserve"> </w:t>
      </w:r>
      <w:r w:rsidRPr="00C41630">
        <w:rPr>
          <w:rFonts w:ascii="Times New Roman" w:hAnsi="Times New Roman"/>
          <w:sz w:val="24"/>
          <w:szCs w:val="24"/>
        </w:rPr>
        <w:t>vyhledávání</w:t>
      </w:r>
      <w:r w:rsidRPr="00C41630">
        <w:rPr>
          <w:rFonts w:ascii="Times New Roman" w:hAnsi="Times New Roman"/>
          <w:spacing w:val="-7"/>
          <w:sz w:val="24"/>
          <w:szCs w:val="24"/>
        </w:rPr>
        <w:t xml:space="preserve"> </w:t>
      </w:r>
      <w:r w:rsidRPr="00C41630">
        <w:rPr>
          <w:rFonts w:ascii="Times New Roman" w:hAnsi="Times New Roman"/>
          <w:sz w:val="24"/>
          <w:szCs w:val="24"/>
        </w:rPr>
        <w:t>dalších</w:t>
      </w:r>
      <w:r w:rsidRPr="00C41630">
        <w:rPr>
          <w:rFonts w:ascii="Times New Roman" w:hAnsi="Times New Roman"/>
          <w:spacing w:val="-11"/>
          <w:sz w:val="24"/>
          <w:szCs w:val="24"/>
        </w:rPr>
        <w:t xml:space="preserve"> </w:t>
      </w:r>
      <w:r w:rsidRPr="00C41630">
        <w:rPr>
          <w:rFonts w:ascii="Times New Roman" w:hAnsi="Times New Roman"/>
          <w:sz w:val="24"/>
          <w:szCs w:val="24"/>
        </w:rPr>
        <w:t>souv</w:t>
      </w:r>
      <w:r w:rsidRPr="00C41630">
        <w:rPr>
          <w:rFonts w:ascii="Times New Roman" w:hAnsi="Times New Roman"/>
          <w:spacing w:val="-2"/>
          <w:sz w:val="24"/>
          <w:szCs w:val="24"/>
        </w:rPr>
        <w:t>i</w:t>
      </w:r>
      <w:r w:rsidRPr="00C41630">
        <w:rPr>
          <w:rFonts w:ascii="Times New Roman" w:hAnsi="Times New Roman"/>
          <w:sz w:val="24"/>
          <w:szCs w:val="24"/>
        </w:rPr>
        <w:t>slostí</w:t>
      </w:r>
      <w:r w:rsidRPr="00C41630">
        <w:rPr>
          <w:rFonts w:ascii="Times New Roman" w:hAnsi="Times New Roman"/>
          <w:spacing w:val="-16"/>
          <w:sz w:val="24"/>
          <w:szCs w:val="24"/>
        </w:rPr>
        <w:t xml:space="preserve"> </w:t>
      </w:r>
      <w:r w:rsidRPr="00C41630">
        <w:rPr>
          <w:rFonts w:ascii="Times New Roman" w:hAnsi="Times New Roman"/>
          <w:sz w:val="24"/>
          <w:szCs w:val="24"/>
        </w:rPr>
        <w:t>a</w:t>
      </w:r>
      <w:r w:rsidRPr="00C41630">
        <w:rPr>
          <w:rFonts w:ascii="Times New Roman" w:hAnsi="Times New Roman"/>
          <w:spacing w:val="-7"/>
          <w:sz w:val="24"/>
          <w:szCs w:val="24"/>
        </w:rPr>
        <w:t xml:space="preserve"> </w:t>
      </w:r>
      <w:r w:rsidRPr="00C41630">
        <w:rPr>
          <w:rFonts w:ascii="Times New Roman" w:hAnsi="Times New Roman"/>
          <w:sz w:val="24"/>
          <w:szCs w:val="24"/>
        </w:rPr>
        <w:t>vazeb, které</w:t>
      </w:r>
      <w:r w:rsidRPr="00C41630">
        <w:rPr>
          <w:rFonts w:ascii="Times New Roman" w:hAnsi="Times New Roman"/>
          <w:spacing w:val="-19"/>
          <w:sz w:val="24"/>
          <w:szCs w:val="24"/>
        </w:rPr>
        <w:t xml:space="preserve"> </w:t>
      </w:r>
      <w:r w:rsidRPr="00C41630">
        <w:rPr>
          <w:rFonts w:ascii="Times New Roman" w:hAnsi="Times New Roman"/>
          <w:sz w:val="24"/>
          <w:szCs w:val="24"/>
        </w:rPr>
        <w:t>dané</w:t>
      </w:r>
      <w:r w:rsidRPr="00C41630">
        <w:rPr>
          <w:rFonts w:ascii="Times New Roman" w:hAnsi="Times New Roman"/>
          <w:spacing w:val="-11"/>
          <w:sz w:val="24"/>
          <w:szCs w:val="24"/>
        </w:rPr>
        <w:t xml:space="preserve"> </w:t>
      </w:r>
      <w:r w:rsidRPr="00C41630">
        <w:rPr>
          <w:rFonts w:ascii="Times New Roman" w:hAnsi="Times New Roman"/>
          <w:sz w:val="24"/>
          <w:szCs w:val="24"/>
        </w:rPr>
        <w:t>téma</w:t>
      </w:r>
      <w:r w:rsidRPr="00C41630">
        <w:rPr>
          <w:rFonts w:ascii="Times New Roman" w:hAnsi="Times New Roman"/>
          <w:spacing w:val="-10"/>
          <w:sz w:val="24"/>
          <w:szCs w:val="24"/>
        </w:rPr>
        <w:t xml:space="preserve"> </w:t>
      </w:r>
      <w:r w:rsidRPr="00C41630">
        <w:rPr>
          <w:rFonts w:ascii="Times New Roman" w:hAnsi="Times New Roman"/>
          <w:sz w:val="24"/>
          <w:szCs w:val="24"/>
        </w:rPr>
        <w:t>vzdě</w:t>
      </w:r>
      <w:r w:rsidRPr="00C41630">
        <w:rPr>
          <w:rFonts w:ascii="Times New Roman" w:hAnsi="Times New Roman"/>
          <w:spacing w:val="-20"/>
          <w:sz w:val="24"/>
          <w:szCs w:val="24"/>
        </w:rPr>
        <w:t>l</w:t>
      </w:r>
      <w:r w:rsidRPr="00C41630">
        <w:rPr>
          <w:rFonts w:ascii="Times New Roman" w:hAnsi="Times New Roman"/>
          <w:sz w:val="24"/>
          <w:szCs w:val="24"/>
        </w:rPr>
        <w:t>ávání</w:t>
      </w:r>
      <w:r w:rsidRPr="00C41630">
        <w:rPr>
          <w:rFonts w:ascii="Times New Roman" w:hAnsi="Times New Roman"/>
          <w:spacing w:val="-10"/>
          <w:sz w:val="24"/>
          <w:szCs w:val="24"/>
        </w:rPr>
        <w:t xml:space="preserve"> </w:t>
      </w:r>
      <w:r>
        <w:rPr>
          <w:rFonts w:ascii="Times New Roman" w:hAnsi="Times New Roman"/>
          <w:sz w:val="24"/>
          <w:szCs w:val="24"/>
        </w:rPr>
        <w:t>nabízí,</w:t>
      </w:r>
    </w:p>
    <w:p w:rsidR="00922893" w:rsidRPr="00C41630"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pestrá a podnětná výuka, která umožňuje velkou aktivitu, samostatnost a činorodost (nabídka nestandardních problémových úloh)</w:t>
      </w:r>
      <w:r>
        <w:rPr>
          <w:rFonts w:ascii="Times New Roman" w:hAnsi="Times New Roman"/>
          <w:sz w:val="24"/>
          <w:szCs w:val="24"/>
        </w:rPr>
        <w:t>,</w:t>
      </w:r>
    </w:p>
    <w:p w:rsidR="00922893" w:rsidRPr="00C41630"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respektování pracovního tempa a zájmů žáka</w:t>
      </w:r>
      <w:r>
        <w:rPr>
          <w:rFonts w:ascii="Times New Roman" w:hAnsi="Times New Roman"/>
          <w:sz w:val="24"/>
          <w:szCs w:val="24"/>
        </w:rPr>
        <w:t>,</w:t>
      </w:r>
    </w:p>
    <w:p w:rsidR="00922893" w:rsidRPr="00C41630" w:rsidRDefault="00922893" w:rsidP="00922893">
      <w:pPr>
        <w:pStyle w:val="Styl2"/>
        <w:numPr>
          <w:ilvl w:val="0"/>
          <w:numId w:val="35"/>
        </w:numPr>
        <w:ind w:left="284" w:hanging="284"/>
        <w:rPr>
          <w:rFonts w:ascii="Times New Roman" w:hAnsi="Times New Roman"/>
          <w:sz w:val="24"/>
          <w:szCs w:val="24"/>
        </w:rPr>
      </w:pPr>
      <w:r w:rsidRPr="00C41630">
        <w:rPr>
          <w:rFonts w:ascii="Times New Roman" w:hAnsi="Times New Roman"/>
          <w:sz w:val="24"/>
          <w:szCs w:val="24"/>
        </w:rPr>
        <w:t>podpora hledání dalších možných postupů řešení problémů</w:t>
      </w:r>
      <w:r>
        <w:rPr>
          <w:rFonts w:ascii="Times New Roman" w:hAnsi="Times New Roman"/>
          <w:sz w:val="24"/>
          <w:szCs w:val="24"/>
        </w:rPr>
        <w:t>,</w:t>
      </w:r>
    </w:p>
    <w:p w:rsidR="00922893" w:rsidRDefault="00922893" w:rsidP="00922893">
      <w:pPr>
        <w:pStyle w:val="Styl2"/>
        <w:ind w:left="0" w:firstLine="0"/>
        <w:rPr>
          <w:rFonts w:ascii="Times New Roman" w:hAnsi="Times New Roman"/>
          <w:sz w:val="24"/>
          <w:szCs w:val="24"/>
        </w:rPr>
      </w:pPr>
      <w:r w:rsidRPr="00C41630">
        <w:rPr>
          <w:rFonts w:ascii="Times New Roman" w:hAnsi="Times New Roman"/>
          <w:sz w:val="24"/>
          <w:szCs w:val="24"/>
        </w:rPr>
        <w:t>napomáhání osobnostnímu rozvoji těchto žáků, zapojovat je do kolektivních činností, vést je k rovnému přístupu k méně nadaným spolužákům, k toleranci, ochotě pomáhat slabším.</w:t>
      </w: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Default="00922893" w:rsidP="00922893">
      <w:pPr>
        <w:pStyle w:val="Styl2"/>
        <w:ind w:left="0" w:firstLine="0"/>
        <w:rPr>
          <w:rFonts w:ascii="Times New Roman" w:hAnsi="Times New Roman"/>
          <w:sz w:val="24"/>
          <w:szCs w:val="24"/>
        </w:rPr>
      </w:pPr>
    </w:p>
    <w:p w:rsidR="00922893" w:rsidRPr="00C41630" w:rsidRDefault="00922893" w:rsidP="00922893">
      <w:pPr>
        <w:pStyle w:val="Styl1"/>
        <w:spacing w:before="0" w:after="0"/>
        <w:ind w:left="0" w:firstLine="0"/>
        <w:rPr>
          <w:rFonts w:ascii="Times New Roman" w:hAnsi="Times New Roman"/>
          <w:b w:val="0"/>
          <w:sz w:val="24"/>
          <w:szCs w:val="24"/>
          <w:u w:val="single"/>
        </w:rPr>
      </w:pPr>
      <w:r w:rsidRPr="00C41630">
        <w:rPr>
          <w:rFonts w:ascii="Times New Roman" w:hAnsi="Times New Roman"/>
          <w:b w:val="0"/>
          <w:sz w:val="24"/>
          <w:szCs w:val="24"/>
          <w:u w:val="single"/>
        </w:rPr>
        <w:lastRenderedPageBreak/>
        <w:t>Úprava obsahu vzdělávání</w:t>
      </w:r>
    </w:p>
    <w:p w:rsidR="00922893" w:rsidRPr="00C41630" w:rsidRDefault="00922893" w:rsidP="00922893">
      <w:pPr>
        <w:pStyle w:val="Styl2"/>
        <w:numPr>
          <w:ilvl w:val="0"/>
          <w:numId w:val="36"/>
        </w:numPr>
        <w:ind w:left="284" w:hanging="284"/>
        <w:rPr>
          <w:rFonts w:ascii="Times New Roman" w:hAnsi="Times New Roman"/>
          <w:spacing w:val="-1"/>
          <w:sz w:val="24"/>
          <w:szCs w:val="24"/>
        </w:rPr>
      </w:pPr>
      <w:r w:rsidRPr="00C41630">
        <w:rPr>
          <w:rFonts w:ascii="Times New Roman" w:hAnsi="Times New Roman"/>
          <w:sz w:val="24"/>
          <w:szCs w:val="24"/>
        </w:rPr>
        <w:t>obohacování</w:t>
      </w:r>
      <w:r w:rsidRPr="00C41630">
        <w:rPr>
          <w:rFonts w:ascii="Times New Roman" w:hAnsi="Times New Roman"/>
          <w:spacing w:val="41"/>
          <w:sz w:val="24"/>
          <w:szCs w:val="24"/>
        </w:rPr>
        <w:t xml:space="preserve"> </w:t>
      </w:r>
      <w:r w:rsidRPr="00C41630">
        <w:rPr>
          <w:rFonts w:ascii="Times New Roman" w:hAnsi="Times New Roman"/>
          <w:spacing w:val="-3"/>
          <w:sz w:val="24"/>
          <w:szCs w:val="24"/>
        </w:rPr>
        <w:t>uči</w:t>
      </w:r>
      <w:r w:rsidRPr="00C41630">
        <w:rPr>
          <w:rFonts w:ascii="Times New Roman" w:hAnsi="Times New Roman"/>
          <w:spacing w:val="-4"/>
          <w:sz w:val="24"/>
          <w:szCs w:val="24"/>
        </w:rPr>
        <w:t>va</w:t>
      </w:r>
      <w:r w:rsidRPr="00C41630">
        <w:rPr>
          <w:rFonts w:ascii="Times New Roman" w:hAnsi="Times New Roman"/>
          <w:spacing w:val="49"/>
          <w:sz w:val="24"/>
          <w:szCs w:val="24"/>
        </w:rPr>
        <w:t xml:space="preserve"> </w:t>
      </w:r>
      <w:r w:rsidRPr="00C41630">
        <w:rPr>
          <w:rFonts w:ascii="Times New Roman" w:hAnsi="Times New Roman"/>
          <w:spacing w:val="-1"/>
          <w:sz w:val="24"/>
          <w:szCs w:val="24"/>
        </w:rPr>
        <w:t>{d</w:t>
      </w:r>
      <w:r w:rsidRPr="00C41630">
        <w:rPr>
          <w:rFonts w:ascii="Times New Roman" w:hAnsi="Times New Roman"/>
          <w:spacing w:val="-2"/>
          <w:sz w:val="24"/>
          <w:szCs w:val="24"/>
        </w:rPr>
        <w:t>ílčích</w:t>
      </w:r>
      <w:r w:rsidRPr="00C41630">
        <w:rPr>
          <w:rFonts w:ascii="Times New Roman" w:hAnsi="Times New Roman"/>
          <w:spacing w:val="23"/>
          <w:sz w:val="24"/>
          <w:szCs w:val="24"/>
        </w:rPr>
        <w:t xml:space="preserve"> </w:t>
      </w:r>
      <w:r w:rsidRPr="00C41630">
        <w:rPr>
          <w:rFonts w:ascii="Times New Roman" w:hAnsi="Times New Roman"/>
          <w:sz w:val="24"/>
          <w:szCs w:val="24"/>
        </w:rPr>
        <w:t>výstupů)</w:t>
      </w:r>
      <w:r w:rsidRPr="00C41630">
        <w:rPr>
          <w:rFonts w:ascii="Times New Roman" w:hAnsi="Times New Roman"/>
          <w:spacing w:val="49"/>
          <w:sz w:val="24"/>
          <w:szCs w:val="24"/>
        </w:rPr>
        <w:t xml:space="preserve"> </w:t>
      </w:r>
      <w:r w:rsidRPr="00C41630">
        <w:rPr>
          <w:rFonts w:ascii="Times New Roman" w:hAnsi="Times New Roman"/>
          <w:sz w:val="24"/>
          <w:szCs w:val="24"/>
        </w:rPr>
        <w:t>nad</w:t>
      </w:r>
      <w:r w:rsidRPr="00C41630">
        <w:rPr>
          <w:rFonts w:ascii="Times New Roman" w:hAnsi="Times New Roman"/>
          <w:spacing w:val="37"/>
          <w:sz w:val="24"/>
          <w:szCs w:val="24"/>
        </w:rPr>
        <w:t xml:space="preserve"> </w:t>
      </w:r>
      <w:r w:rsidRPr="00C41630">
        <w:rPr>
          <w:rFonts w:ascii="Times New Roman" w:hAnsi="Times New Roman"/>
          <w:sz w:val="24"/>
          <w:szCs w:val="24"/>
        </w:rPr>
        <w:t>rámec</w:t>
      </w:r>
      <w:r w:rsidRPr="00C41630">
        <w:rPr>
          <w:rFonts w:ascii="Times New Roman" w:hAnsi="Times New Roman"/>
          <w:spacing w:val="32"/>
          <w:sz w:val="24"/>
          <w:szCs w:val="24"/>
        </w:rPr>
        <w:t xml:space="preserve"> </w:t>
      </w:r>
      <w:r w:rsidRPr="00C41630">
        <w:rPr>
          <w:rFonts w:ascii="Times New Roman" w:hAnsi="Times New Roman"/>
          <w:sz w:val="24"/>
          <w:szCs w:val="24"/>
        </w:rPr>
        <w:t>školního</w:t>
      </w:r>
      <w:r w:rsidRPr="00C41630">
        <w:rPr>
          <w:rFonts w:ascii="Times New Roman" w:hAnsi="Times New Roman"/>
          <w:spacing w:val="26"/>
          <w:sz w:val="24"/>
          <w:szCs w:val="24"/>
        </w:rPr>
        <w:t xml:space="preserve"> </w:t>
      </w:r>
      <w:r w:rsidRPr="00C41630">
        <w:rPr>
          <w:rFonts w:ascii="Times New Roman" w:hAnsi="Times New Roman"/>
          <w:sz w:val="24"/>
          <w:szCs w:val="24"/>
        </w:rPr>
        <w:t>vzdělávacího</w:t>
      </w:r>
      <w:r w:rsidRPr="00C41630">
        <w:rPr>
          <w:rFonts w:ascii="Times New Roman" w:hAnsi="Times New Roman"/>
          <w:spacing w:val="2"/>
          <w:sz w:val="24"/>
          <w:szCs w:val="24"/>
        </w:rPr>
        <w:t xml:space="preserve"> </w:t>
      </w:r>
      <w:r w:rsidRPr="00C41630">
        <w:rPr>
          <w:rFonts w:ascii="Times New Roman" w:hAnsi="Times New Roman"/>
          <w:spacing w:val="-1"/>
          <w:sz w:val="24"/>
          <w:szCs w:val="24"/>
        </w:rPr>
        <w:t>programu podle charakteru nadání žáka,</w:t>
      </w:r>
    </w:p>
    <w:p w:rsidR="00922893" w:rsidRPr="00C41630" w:rsidRDefault="00922893" w:rsidP="00922893">
      <w:pPr>
        <w:pStyle w:val="Styl2"/>
        <w:numPr>
          <w:ilvl w:val="0"/>
          <w:numId w:val="36"/>
        </w:numPr>
        <w:ind w:left="284" w:hanging="284"/>
        <w:rPr>
          <w:rFonts w:ascii="Times New Roman" w:hAnsi="Times New Roman"/>
          <w:sz w:val="24"/>
          <w:szCs w:val="24"/>
        </w:rPr>
      </w:pPr>
      <w:r w:rsidRPr="00C41630">
        <w:rPr>
          <w:rFonts w:ascii="Times New Roman" w:hAnsi="Times New Roman"/>
          <w:spacing w:val="-1"/>
          <w:sz w:val="24"/>
          <w:szCs w:val="24"/>
        </w:rPr>
        <w:t>prohloubení učiva, rozšíření a obohacení</w:t>
      </w:r>
      <w:r w:rsidRPr="00C41630">
        <w:rPr>
          <w:rFonts w:ascii="Times New Roman" w:hAnsi="Times New Roman"/>
          <w:spacing w:val="29"/>
          <w:sz w:val="24"/>
          <w:szCs w:val="24"/>
        </w:rPr>
        <w:t xml:space="preserve"> </w:t>
      </w:r>
      <w:r w:rsidRPr="00C41630">
        <w:rPr>
          <w:rFonts w:ascii="Times New Roman" w:hAnsi="Times New Roman"/>
          <w:sz w:val="24"/>
          <w:szCs w:val="24"/>
        </w:rPr>
        <w:t>o</w:t>
      </w:r>
      <w:r w:rsidRPr="00C41630">
        <w:rPr>
          <w:rFonts w:ascii="Times New Roman" w:hAnsi="Times New Roman"/>
          <w:spacing w:val="19"/>
          <w:sz w:val="24"/>
          <w:szCs w:val="24"/>
        </w:rPr>
        <w:t xml:space="preserve"> </w:t>
      </w:r>
      <w:r w:rsidRPr="00C41630">
        <w:rPr>
          <w:rFonts w:ascii="Times New Roman" w:hAnsi="Times New Roman"/>
          <w:sz w:val="24"/>
          <w:szCs w:val="24"/>
        </w:rPr>
        <w:t>další</w:t>
      </w:r>
      <w:r w:rsidRPr="00C41630">
        <w:rPr>
          <w:rFonts w:ascii="Times New Roman" w:hAnsi="Times New Roman"/>
          <w:spacing w:val="16"/>
          <w:sz w:val="24"/>
          <w:szCs w:val="24"/>
        </w:rPr>
        <w:t xml:space="preserve"> </w:t>
      </w:r>
      <w:r w:rsidRPr="00C41630">
        <w:rPr>
          <w:rFonts w:ascii="Times New Roman" w:hAnsi="Times New Roman"/>
          <w:spacing w:val="-15"/>
          <w:sz w:val="24"/>
          <w:szCs w:val="24"/>
        </w:rPr>
        <w:t>i</w:t>
      </w:r>
      <w:r w:rsidRPr="00C41630">
        <w:rPr>
          <w:rFonts w:ascii="Times New Roman" w:hAnsi="Times New Roman"/>
          <w:sz w:val="24"/>
          <w:szCs w:val="24"/>
        </w:rPr>
        <w:t>nformace,</w:t>
      </w:r>
    </w:p>
    <w:p w:rsidR="00922893" w:rsidRPr="00C41630" w:rsidRDefault="00922893" w:rsidP="00922893">
      <w:pPr>
        <w:pStyle w:val="Styl2"/>
        <w:numPr>
          <w:ilvl w:val="0"/>
          <w:numId w:val="36"/>
        </w:numPr>
        <w:ind w:left="284" w:hanging="284"/>
        <w:rPr>
          <w:rFonts w:ascii="Times New Roman" w:hAnsi="Times New Roman"/>
          <w:sz w:val="24"/>
          <w:szCs w:val="24"/>
        </w:rPr>
      </w:pPr>
      <w:r w:rsidRPr="00C41630">
        <w:rPr>
          <w:rFonts w:ascii="Times New Roman" w:hAnsi="Times New Roman"/>
          <w:sz w:val="24"/>
          <w:szCs w:val="24"/>
        </w:rPr>
        <w:t>zadávání specifických úkolů, projektů (na složitější a abstraktnější úrovni),</w:t>
      </w:r>
    </w:p>
    <w:p w:rsidR="00922893" w:rsidRDefault="00922893" w:rsidP="00922893">
      <w:pPr>
        <w:pStyle w:val="Styl2"/>
        <w:numPr>
          <w:ilvl w:val="0"/>
          <w:numId w:val="36"/>
        </w:numPr>
        <w:ind w:left="284" w:hanging="284"/>
        <w:rPr>
          <w:rFonts w:ascii="Times New Roman" w:hAnsi="Times New Roman"/>
          <w:sz w:val="24"/>
          <w:szCs w:val="24"/>
        </w:rPr>
      </w:pPr>
      <w:r w:rsidRPr="00C41630">
        <w:rPr>
          <w:rFonts w:ascii="Times New Roman" w:hAnsi="Times New Roman"/>
          <w:sz w:val="24"/>
          <w:szCs w:val="24"/>
        </w:rPr>
        <w:t>příprava a účast na soutěžích včetně celostátních a mezinárodních kol.</w:t>
      </w:r>
    </w:p>
    <w:p w:rsidR="00922893" w:rsidRPr="00CF7E7C" w:rsidRDefault="00922893" w:rsidP="00922893">
      <w:pPr>
        <w:pStyle w:val="Styl2"/>
        <w:ind w:left="0" w:firstLine="0"/>
        <w:rPr>
          <w:rFonts w:ascii="Times New Roman" w:hAnsi="Times New Roman"/>
          <w:sz w:val="24"/>
          <w:szCs w:val="24"/>
        </w:rPr>
      </w:pPr>
      <w:r w:rsidRPr="00CF7E7C">
        <w:rPr>
          <w:rFonts w:ascii="Times New Roman" w:hAnsi="Times New Roman"/>
          <w:sz w:val="24"/>
          <w:szCs w:val="24"/>
          <w:u w:val="single"/>
        </w:rPr>
        <w:t>Organizace výuky</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předčasný nástup dítěte ke školní docházce,</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vzdělávání skupiny mimořádně nadaných žáků v jednom či více vyučovacích předmětech,</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účast žáka na výuce jednoho nebo více vyučovacích předmětů ve vyšších ročnících školy,</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přeřazení mimořádně nadaného žáka do vyššího ročníku bez absolvování předchozího ročníku na základě zkoušky před komisí</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žáci se účastní olympiád, soutěží nejen školních, ale i regionálních nebo krajských,</w:t>
      </w:r>
    </w:p>
    <w:p w:rsidR="00922893" w:rsidRPr="00C41630" w:rsidRDefault="00922893" w:rsidP="00922893">
      <w:pPr>
        <w:pStyle w:val="Styl2"/>
        <w:numPr>
          <w:ilvl w:val="0"/>
          <w:numId w:val="37"/>
        </w:numPr>
        <w:ind w:left="284" w:hanging="284"/>
        <w:rPr>
          <w:rFonts w:ascii="Times New Roman" w:hAnsi="Times New Roman"/>
          <w:sz w:val="24"/>
          <w:szCs w:val="24"/>
        </w:rPr>
      </w:pPr>
      <w:r w:rsidRPr="00C41630">
        <w:rPr>
          <w:rFonts w:ascii="Times New Roman" w:hAnsi="Times New Roman"/>
          <w:sz w:val="24"/>
          <w:szCs w:val="24"/>
        </w:rPr>
        <w:t xml:space="preserve">žáci jsou směřováni k zapojení do zájmových aktivit organizovaných školou nebo základní uměleckou školou. </w:t>
      </w:r>
    </w:p>
    <w:p w:rsidR="00922893" w:rsidRPr="00C41630" w:rsidRDefault="00922893" w:rsidP="00922893">
      <w:pPr>
        <w:pStyle w:val="Styl2"/>
        <w:ind w:left="0" w:firstLine="0"/>
        <w:rPr>
          <w:rFonts w:ascii="Times New Roman" w:hAnsi="Times New Roman"/>
          <w:sz w:val="24"/>
          <w:szCs w:val="24"/>
        </w:rPr>
      </w:pPr>
      <w:r>
        <w:rPr>
          <w:rFonts w:ascii="Times New Roman" w:hAnsi="Times New Roman"/>
          <w:sz w:val="24"/>
          <w:szCs w:val="24"/>
        </w:rPr>
        <w:t xml:space="preserve">7. </w:t>
      </w:r>
      <w:r w:rsidRPr="00C41630">
        <w:rPr>
          <w:rFonts w:ascii="Times New Roman" w:hAnsi="Times New Roman"/>
          <w:sz w:val="24"/>
          <w:szCs w:val="24"/>
        </w:rPr>
        <w:t>spolupráce se sportovním klubem.</w:t>
      </w:r>
    </w:p>
    <w:p w:rsidR="00922893" w:rsidRPr="00C41630" w:rsidRDefault="00922893" w:rsidP="00922893"/>
    <w:p w:rsidR="00922893" w:rsidRPr="00EC5C84" w:rsidRDefault="00922893" w:rsidP="00922893">
      <w:pPr>
        <w:pStyle w:val="Normlnweb"/>
        <w:rPr>
          <w:color w:val="FF0000"/>
        </w:rPr>
      </w:pPr>
    </w:p>
    <w:p w:rsidR="00922893" w:rsidRPr="00C41630"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Default="00922893" w:rsidP="00922893">
      <w:pPr>
        <w:pStyle w:val="Nadpis4"/>
        <w:spacing w:before="0" w:after="0"/>
        <w:rPr>
          <w:rFonts w:ascii="Times New Roman" w:hAnsi="Times New Roman"/>
          <w:color w:val="FF0000"/>
          <w:sz w:val="24"/>
          <w:szCs w:val="24"/>
        </w:rPr>
      </w:pPr>
    </w:p>
    <w:p w:rsidR="00922893" w:rsidRPr="00C41630" w:rsidRDefault="00922893" w:rsidP="00922893">
      <w:pPr>
        <w:pStyle w:val="Nadpis4"/>
        <w:spacing w:before="0" w:after="0"/>
        <w:rPr>
          <w:rFonts w:ascii="Times New Roman" w:hAnsi="Times New Roman"/>
          <w:color w:val="FF0000"/>
          <w:sz w:val="24"/>
          <w:szCs w:val="24"/>
        </w:rPr>
      </w:pPr>
    </w:p>
    <w:p w:rsidR="00922893" w:rsidRPr="009E0AD8" w:rsidRDefault="00922893" w:rsidP="00922893">
      <w:pPr>
        <w:pStyle w:val="Mezera"/>
        <w:rPr>
          <w:color w:val="FF0000"/>
        </w:rPr>
      </w:pPr>
    </w:p>
    <w:p w:rsidR="00922893" w:rsidRPr="00E11C33" w:rsidRDefault="00922893" w:rsidP="00922893">
      <w:pPr>
        <w:pStyle w:val="Nadpis4"/>
        <w:spacing w:before="0" w:after="0"/>
        <w:rPr>
          <w:color w:val="003300"/>
        </w:rPr>
      </w:pPr>
      <w:r w:rsidRPr="00E11C33">
        <w:rPr>
          <w:color w:val="003300"/>
        </w:rPr>
        <w:lastRenderedPageBreak/>
        <w:t>2. 2. 1. Výchovné a vzdělávací strategie</w:t>
      </w:r>
    </w:p>
    <w:p w:rsidR="00922893" w:rsidRPr="00E11C33" w:rsidRDefault="00922893" w:rsidP="00922893">
      <w:pPr>
        <w:rPr>
          <w:b/>
          <w:bCs/>
          <w:smallCaps/>
          <w:color w:val="0F243E"/>
        </w:rPr>
      </w:pPr>
      <w:r w:rsidRPr="00E11C33">
        <w:rPr>
          <w:b/>
          <w:bCs/>
          <w:smallCaps/>
          <w:color w:val="0F243E"/>
        </w:rPr>
        <w:t>Kompetence k učení</w:t>
      </w:r>
    </w:p>
    <w:p w:rsidR="00922893" w:rsidRDefault="00922893" w:rsidP="00922893">
      <w:pPr>
        <w:pStyle w:val="Normlnweb"/>
      </w:pPr>
      <w:r>
        <w:t>Na úrovni základního vzdělávání žák:</w:t>
      </w:r>
    </w:p>
    <w:p w:rsidR="00922893" w:rsidRDefault="00922893" w:rsidP="00922893">
      <w:pPr>
        <w:pStyle w:val="Normlnweb"/>
        <w:numPr>
          <w:ilvl w:val="0"/>
          <w:numId w:val="2"/>
        </w:numPr>
      </w:pPr>
      <w:r>
        <w:t>vybírá a využívá pro efektivní učení vhodné způsoby, metody a strategie, plánuje, organizuje a řídí vlastní učení, projevuje ochotu věnovat se dalšímu studiu a celoživotnímu učení</w:t>
      </w:r>
    </w:p>
    <w:p w:rsidR="00922893" w:rsidRDefault="00922893" w:rsidP="00922893">
      <w:pPr>
        <w:pStyle w:val="Normlnweb"/>
        <w:numPr>
          <w:ilvl w:val="0"/>
          <w:numId w:val="2"/>
        </w:numPr>
      </w:pPr>
      <w:r>
        <w:t>vyhledává a třídí informace a na základě jejich pochopení, propojení a systematizace je efektivně využívá v procesu učení, tvůrčích činnostech a praktickém životě</w:t>
      </w:r>
    </w:p>
    <w:p w:rsidR="00922893" w:rsidRDefault="00922893" w:rsidP="00922893">
      <w:pPr>
        <w:pStyle w:val="Normlnweb"/>
        <w:numPr>
          <w:ilvl w:val="0"/>
          <w:numId w:val="2"/>
        </w:numPr>
      </w:pPr>
      <w:r>
        <w:t>operuje s obecně užívanými termíny, znaky a symboly, uvádí věci do souvislostí, propojuje do širších celků poznatky z různých vzdělávacích oblastí a na základě toho si vytváří komplexnější pohled na přírodní, společenské a sociokulturní jevy</w:t>
      </w:r>
    </w:p>
    <w:p w:rsidR="00922893" w:rsidRDefault="00922893" w:rsidP="00922893">
      <w:pPr>
        <w:pStyle w:val="Normlnweb"/>
        <w:numPr>
          <w:ilvl w:val="0"/>
          <w:numId w:val="2"/>
        </w:numPr>
      </w:pPr>
      <w:r>
        <w:t>samostatně pozoruje a experimentuje, získané výsledky porovnává, kriticky posuzuje a vyvozuje z nich závěry pro využití v budoucnosti</w:t>
      </w:r>
    </w:p>
    <w:p w:rsidR="00922893" w:rsidRDefault="00922893" w:rsidP="00922893">
      <w:pPr>
        <w:pStyle w:val="Normlnweb"/>
        <w:numPr>
          <w:ilvl w:val="0"/>
          <w:numId w:val="2"/>
        </w:numPr>
      </w:pPr>
      <w: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922893" w:rsidRDefault="00922893" w:rsidP="00922893"/>
    <w:p w:rsidR="00922893" w:rsidRDefault="00922893" w:rsidP="00922893"/>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18"/>
        <w:gridCol w:w="5736"/>
      </w:tblGrid>
      <w:tr w:rsidR="00922893" w:rsidTr="00773573">
        <w:tc>
          <w:tcPr>
            <w:tcW w:w="2029"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971"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vybírá a využívá pro efektivní učení vhodné způsoby, metody a strategie, plánuje, organizuje a řídí vlastní učení</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 bodech si připraví postup vedoucí</w:t>
            </w:r>
          </w:p>
          <w:p w:rsidR="00922893" w:rsidRDefault="00922893" w:rsidP="00773573">
            <w:pPr>
              <w:pStyle w:val="Normlnweb"/>
              <w:ind w:left="157" w:hanging="157"/>
            </w:pPr>
            <w:r>
              <w:t xml:space="preserve">   k dosažení úkolů</w:t>
            </w:r>
          </w:p>
          <w:p w:rsidR="00922893" w:rsidRDefault="00922893" w:rsidP="00773573">
            <w:pPr>
              <w:pStyle w:val="Normlnweb"/>
              <w:ind w:left="157" w:hanging="157"/>
            </w:pPr>
            <w:r>
              <w:t>- je schopen vytvořit si osnovu</w:t>
            </w:r>
          </w:p>
          <w:p w:rsidR="00922893" w:rsidRDefault="00922893" w:rsidP="00773573">
            <w:pPr>
              <w:pStyle w:val="Normlnweb"/>
              <w:ind w:left="157" w:hanging="157"/>
            </w:pPr>
            <w:r>
              <w:t>- předem se seznámí s možnostmi dosažení cílů</w:t>
            </w:r>
          </w:p>
          <w:p w:rsidR="00922893" w:rsidRDefault="00922893" w:rsidP="00773573">
            <w:pPr>
              <w:pStyle w:val="Normlnweb"/>
              <w:ind w:left="157" w:hanging="157"/>
            </w:pPr>
            <w:r>
              <w:t>- přiměřeně věku zvládne udělat výpisky, výtah z textu</w:t>
            </w:r>
          </w:p>
          <w:p w:rsidR="00922893" w:rsidRDefault="00922893" w:rsidP="00773573">
            <w:pPr>
              <w:pStyle w:val="Normlnweb"/>
              <w:ind w:left="157" w:hanging="157"/>
            </w:pPr>
            <w:r>
              <w:t>- vhodně graficky zdůrazní nejdůležitější informace (podtržením, barevně, apod.)</w:t>
            </w:r>
          </w:p>
          <w:p w:rsidR="00922893" w:rsidRDefault="00922893" w:rsidP="00773573">
            <w:pPr>
              <w:pStyle w:val="Normlnweb"/>
              <w:ind w:left="157" w:hanging="157"/>
            </w:pPr>
            <w:r>
              <w:t xml:space="preserve">- vybere nejdůležitější informace </w:t>
            </w:r>
          </w:p>
          <w:p w:rsidR="00922893" w:rsidRDefault="00922893" w:rsidP="00773573">
            <w:pPr>
              <w:pStyle w:val="Normlnweb"/>
              <w:ind w:left="157" w:hanging="157"/>
            </w:pPr>
            <w:r>
              <w:t xml:space="preserve">  z mluveného projevu</w:t>
            </w:r>
          </w:p>
          <w:p w:rsidR="00922893" w:rsidRDefault="00922893" w:rsidP="00773573">
            <w:pPr>
              <w:pStyle w:val="Normlnweb"/>
              <w:ind w:left="157" w:hanging="157"/>
            </w:pPr>
            <w:r>
              <w:t>- vlastními slovy shrne nejdůležitější informace</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projevuje ochotu věnovat se dalšímu studiu a celoživotnímu učení</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42"/>
            </w:pPr>
            <w:r>
              <w:t>- zhodnotí význam dalšího vzdělávání pro svůj vlastní rozvoj</w:t>
            </w:r>
          </w:p>
          <w:p w:rsidR="00922893" w:rsidRDefault="00922893" w:rsidP="00773573">
            <w:pPr>
              <w:pStyle w:val="Normlnweb"/>
              <w:ind w:left="157" w:hanging="142"/>
            </w:pPr>
            <w:r>
              <w:t>- pokusí se stanovit si svůj cíl</w:t>
            </w:r>
          </w:p>
          <w:p w:rsidR="00922893" w:rsidRDefault="00922893" w:rsidP="00773573">
            <w:pPr>
              <w:pStyle w:val="Normlnweb"/>
              <w:ind w:left="157" w:hanging="142"/>
            </w:pPr>
            <w:r>
              <w:t>- teorii aplikuje v praktických úlohách (pokusech)</w:t>
            </w:r>
          </w:p>
          <w:p w:rsidR="00922893" w:rsidRDefault="00922893" w:rsidP="00773573">
            <w:pPr>
              <w:pStyle w:val="Normlnweb"/>
              <w:ind w:left="157" w:hanging="142"/>
            </w:pPr>
            <w:r>
              <w:t>- porovnává souvislosti výsledků své školní práce v různých oblastech</w:t>
            </w:r>
          </w:p>
        </w:tc>
      </w:tr>
      <w:tr w:rsidR="00922893" w:rsidTr="00773573">
        <w:trPr>
          <w:trHeight w:val="1627"/>
        </w:trPr>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vyhledává a třídí informace a na základě jejich pochopení, propojení </w:t>
            </w:r>
          </w:p>
          <w:p w:rsidR="00922893" w:rsidRDefault="00922893" w:rsidP="00773573">
            <w:r>
              <w:t xml:space="preserve">a systematizace je efektivně využívá </w:t>
            </w:r>
          </w:p>
          <w:p w:rsidR="00922893" w:rsidRDefault="00922893" w:rsidP="00773573">
            <w:r>
              <w:t xml:space="preserve">v procesu učení, tvůrčích činnostech </w:t>
            </w:r>
          </w:p>
          <w:p w:rsidR="00922893" w:rsidRDefault="00922893" w:rsidP="00773573">
            <w:r>
              <w:t>a praktickém životě</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najde potřebné informace v různých informačních zdrojích (internet, encyklopedie, výukové programy, odborné časopisy, učebnice,…)</w:t>
            </w:r>
          </w:p>
          <w:p w:rsidR="00922893" w:rsidRDefault="00922893" w:rsidP="00773573">
            <w:pPr>
              <w:pStyle w:val="Normlnweb"/>
              <w:ind w:left="157" w:hanging="157"/>
            </w:pPr>
            <w:r>
              <w:t xml:space="preserve">- dokáže uplatnit získané informace </w:t>
            </w:r>
          </w:p>
          <w:p w:rsidR="00922893" w:rsidRDefault="00922893" w:rsidP="00773573">
            <w:pPr>
              <w:pStyle w:val="Normlnweb"/>
              <w:ind w:left="157" w:hanging="157"/>
            </w:pPr>
            <w:r>
              <w:t xml:space="preserve">  v další činnosti</w:t>
            </w:r>
          </w:p>
          <w:p w:rsidR="00922893" w:rsidRDefault="00922893" w:rsidP="00773573">
            <w:pPr>
              <w:pStyle w:val="Normlnweb"/>
              <w:ind w:left="157" w:hanging="157"/>
            </w:pPr>
            <w:r>
              <w:t xml:space="preserve">- porovnává vhodnost použití informací </w:t>
            </w:r>
          </w:p>
          <w:p w:rsidR="00922893" w:rsidRDefault="00922893" w:rsidP="00773573">
            <w:pPr>
              <w:pStyle w:val="Normlnweb"/>
              <w:ind w:left="157" w:hanging="157"/>
            </w:pPr>
            <w:r>
              <w:t xml:space="preserve">  z různých zdrojů</w:t>
            </w:r>
          </w:p>
          <w:p w:rsidR="00922893" w:rsidRDefault="00922893" w:rsidP="00773573">
            <w:pPr>
              <w:pStyle w:val="Normlnweb"/>
              <w:ind w:left="157" w:hanging="157"/>
            </w:pPr>
            <w:r>
              <w:t xml:space="preserve">- samostatně nebo ve spolupráci </w:t>
            </w:r>
          </w:p>
          <w:p w:rsidR="00922893" w:rsidRDefault="00922893" w:rsidP="00773573">
            <w:pPr>
              <w:pStyle w:val="Normlnweb"/>
              <w:ind w:left="157" w:hanging="157"/>
            </w:pPr>
            <w:r>
              <w:t xml:space="preserve">  s ostatními spolužáky dokáže informace roztřídit a seřadit podle důležitosti </w:t>
            </w:r>
          </w:p>
          <w:p w:rsidR="00922893" w:rsidRDefault="00922893" w:rsidP="00773573">
            <w:pPr>
              <w:pStyle w:val="Normlnweb"/>
              <w:ind w:left="157" w:hanging="157"/>
            </w:pPr>
            <w:r>
              <w:t xml:space="preserve">  a využitelnosti </w:t>
            </w:r>
          </w:p>
          <w:p w:rsidR="00922893" w:rsidRDefault="00922893" w:rsidP="00773573">
            <w:pPr>
              <w:pStyle w:val="Normlnweb"/>
            </w:pPr>
            <w:r>
              <w:t>- vytvoří z nich souvislý text</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operuje s obecně užívanými termíny, znaky a symboly</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postupně se seznamuje s běžně užívanými znaky, termíny a symboly v jednotlivých předmětech</w:t>
            </w:r>
          </w:p>
          <w:p w:rsidR="00922893" w:rsidRDefault="00922893" w:rsidP="00773573">
            <w:pPr>
              <w:pStyle w:val="Normlnweb"/>
              <w:ind w:left="157" w:hanging="157"/>
            </w:pPr>
            <w:r>
              <w:lastRenderedPageBreak/>
              <w:t>- dokáže je využít v úlohách a v praxi</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lastRenderedPageBreak/>
              <w:t>uvádí věci do souvislostí, propojuje do širších celků poznatky z různých vzdělávacích oblastí a na základě toho si vytváří komplexnější pohled na přírodní, společenské a sociokulturní jevy</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pokouší se dát získané informace do souvislostí s ostatními obory</w:t>
            </w:r>
          </w:p>
          <w:p w:rsidR="00922893" w:rsidRDefault="00922893" w:rsidP="00773573">
            <w:pPr>
              <w:pStyle w:val="Normlnweb"/>
              <w:ind w:left="157" w:hanging="157"/>
            </w:pPr>
            <w:r>
              <w:t>- používá dříve naučenou látku (pojmy, pravidla) při zpracování nového učiva</w:t>
            </w:r>
          </w:p>
          <w:p w:rsidR="00922893" w:rsidRDefault="00922893" w:rsidP="00773573">
            <w:pPr>
              <w:pStyle w:val="Normlnweb"/>
              <w:ind w:left="157" w:hanging="157"/>
            </w:pPr>
            <w:r>
              <w:t>- vytváří si komplexní pohled na přírodní, společenské a kulturní jevy</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samostatně pozoruje a experimentuje, získané výsledky porovnává, kriticky posuzuje a vyvozuje z nich závěry pro využití v budoucnosti</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řeší problémy a plánuje samostatnou práci sobě i pro skupinu</w:t>
            </w:r>
          </w:p>
          <w:p w:rsidR="00922893" w:rsidRDefault="00922893" w:rsidP="00773573">
            <w:pPr>
              <w:pStyle w:val="Normlnweb"/>
              <w:ind w:left="157" w:hanging="157"/>
            </w:pPr>
            <w:r>
              <w:t>- vyslovuje hypotézy o podstatě jevů či jejich průběhu</w:t>
            </w:r>
          </w:p>
          <w:p w:rsidR="00922893" w:rsidRDefault="00922893" w:rsidP="00773573">
            <w:pPr>
              <w:pStyle w:val="Normlnweb"/>
              <w:ind w:left="157" w:hanging="157"/>
            </w:pPr>
            <w:r>
              <w:t>- na základě získaných informací dokazuje pravdivost hypotéz</w:t>
            </w:r>
          </w:p>
          <w:p w:rsidR="00922893" w:rsidRDefault="00922893" w:rsidP="00773573">
            <w:pPr>
              <w:pStyle w:val="Normlnweb"/>
              <w:ind w:left="157" w:hanging="157"/>
            </w:pPr>
            <w:r>
              <w:t xml:space="preserve">- snaží se formulovat závěry své práce </w:t>
            </w:r>
          </w:p>
          <w:p w:rsidR="00922893" w:rsidRDefault="00922893" w:rsidP="00773573">
            <w:pPr>
              <w:pStyle w:val="Normlnweb"/>
              <w:ind w:left="157" w:hanging="157"/>
            </w:pPr>
            <w:r>
              <w:t>- podá o ní zprávu (protokol, referát, seminární práce,…)</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poznává smysl a cíl učení, má pozitivní vztah k učení</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zamýšlí se nad možností využití získaných informací v praxi</w:t>
            </w:r>
          </w:p>
          <w:p w:rsidR="00922893" w:rsidRDefault="00922893" w:rsidP="00773573">
            <w:pPr>
              <w:pStyle w:val="Normlnweb"/>
              <w:ind w:left="157" w:hanging="157"/>
            </w:pPr>
            <w:r>
              <w:t>- snaží se závěry své práce využít v praxi</w:t>
            </w:r>
          </w:p>
          <w:p w:rsidR="00922893" w:rsidRDefault="00922893" w:rsidP="00773573">
            <w:pPr>
              <w:pStyle w:val="Normlnweb"/>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posoudí vlastní pokrok a určí překážky či problémy bránící učení, naplánuje si, jakým způsobem by mohl své učení zdokonalit, kriticky zhodnotí výsledky svého učení a diskutuje o nich</w:t>
            </w:r>
          </w:p>
        </w:tc>
        <w:tc>
          <w:tcPr>
            <w:tcW w:w="2971"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dokáže rozeznat vlastní pokrok</w:t>
            </w:r>
          </w:p>
          <w:p w:rsidR="00922893" w:rsidRDefault="00922893" w:rsidP="00773573">
            <w:pPr>
              <w:pStyle w:val="Normlnweb"/>
              <w:ind w:left="157" w:hanging="157"/>
            </w:pPr>
            <w:r>
              <w:t>- pokusí se zvážit své nedostatky a najít cestu k jejich odstranění</w:t>
            </w:r>
          </w:p>
          <w:p w:rsidR="00922893" w:rsidRDefault="00922893" w:rsidP="00773573">
            <w:pPr>
              <w:pStyle w:val="Normlnweb"/>
              <w:ind w:left="157" w:hanging="157"/>
            </w:pPr>
            <w:r>
              <w:t>- uvědomuje si rezervy, které má</w:t>
            </w:r>
          </w:p>
          <w:p w:rsidR="00922893" w:rsidRDefault="00922893" w:rsidP="00773573">
            <w:pPr>
              <w:ind w:left="157" w:hanging="157"/>
            </w:pPr>
          </w:p>
        </w:tc>
      </w:tr>
    </w:tbl>
    <w:p w:rsidR="00922893" w:rsidRDefault="00922893" w:rsidP="00922893">
      <w:pPr>
        <w:rPr>
          <w:smallCaps/>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Pr="00041EAC" w:rsidRDefault="00922893" w:rsidP="00922893">
      <w:pPr>
        <w:rPr>
          <w:b/>
          <w:bCs/>
          <w:smallCaps/>
          <w:color w:val="0F243E"/>
        </w:rPr>
      </w:pPr>
      <w:r w:rsidRPr="00041EAC">
        <w:rPr>
          <w:b/>
          <w:bCs/>
          <w:smallCaps/>
          <w:color w:val="0F243E"/>
        </w:rPr>
        <w:lastRenderedPageBreak/>
        <w:t>Kompetence k řešení problémů</w:t>
      </w:r>
    </w:p>
    <w:p w:rsidR="00922893" w:rsidRDefault="00922893" w:rsidP="00922893">
      <w:pPr>
        <w:pStyle w:val="Normlnweb"/>
      </w:pPr>
      <w:r>
        <w:t>Na úrovni základního vzdělávání žák:</w:t>
      </w:r>
    </w:p>
    <w:p w:rsidR="00922893" w:rsidRDefault="00922893" w:rsidP="00922893">
      <w:pPr>
        <w:pStyle w:val="Normlnweb"/>
        <w:numPr>
          <w:ilvl w:val="0"/>
          <w:numId w:val="3"/>
        </w:numPr>
      </w:pPr>
      <w: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922893" w:rsidRDefault="00922893" w:rsidP="00922893">
      <w:pPr>
        <w:pStyle w:val="Normlnweb"/>
        <w:numPr>
          <w:ilvl w:val="0"/>
          <w:numId w:val="3"/>
        </w:numPr>
      </w:pPr>
      <w:r>
        <w:t>vyhledá informace vhodné k řešení problémů, nachází jejich shodné, podobné a odlišné znaky, využívá získané vědomosti a dovednosti k objevování různých variant řešení problémů, nenechá se odradit případným nezdarem a vytrvale hledá konečné řešení problému</w:t>
      </w:r>
    </w:p>
    <w:p w:rsidR="00922893" w:rsidRDefault="00922893" w:rsidP="00922893">
      <w:pPr>
        <w:pStyle w:val="Normlnweb"/>
        <w:numPr>
          <w:ilvl w:val="0"/>
          <w:numId w:val="3"/>
        </w:numPr>
      </w:pPr>
      <w:r>
        <w:t>samostatně řeší problémy, volí vhodné způsoby řešení, sleduje vlastní pokrok při zdolávání problémů, přezkoumá řešení a osvědčené postupy aplikuje při řešení obdobných nebo nových problémových situací</w:t>
      </w:r>
    </w:p>
    <w:p w:rsidR="00922893" w:rsidRDefault="00922893" w:rsidP="00922893">
      <w:pPr>
        <w:pStyle w:val="Normlnweb"/>
        <w:numPr>
          <w:ilvl w:val="0"/>
          <w:numId w:val="3"/>
        </w:numPr>
      </w:pPr>
      <w:r>
        <w:t>ověřuje prakticky správnost řešení problémů a osvědčené postupy aplikuje při řešení obdobných nebo nových problémových situací, sleduje vlastní pokrok při zdolávání problémů</w:t>
      </w:r>
    </w:p>
    <w:p w:rsidR="00922893" w:rsidRDefault="00922893" w:rsidP="00922893">
      <w:pPr>
        <w:pStyle w:val="Normlnweb"/>
        <w:numPr>
          <w:ilvl w:val="0"/>
          <w:numId w:val="3"/>
        </w:numPr>
      </w:pPr>
      <w:r>
        <w:t>kriticky myslí, činí uvážlivá rozhodnutí, je schopen je obhájit, uvědomuje si zodpovědnost za svá rozhodnutí a výsledky svých činů zhodnotí</w:t>
      </w:r>
    </w:p>
    <w:p w:rsidR="00922893" w:rsidRDefault="00922893" w:rsidP="00922893">
      <w:pPr>
        <w:pStyle w:val="Normlnweb"/>
      </w:pPr>
    </w:p>
    <w:p w:rsidR="00922893" w:rsidRDefault="00922893" w:rsidP="00922893">
      <w:pPr>
        <w:pStyle w:val="Normlnweb"/>
      </w:pPr>
    </w:p>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5"/>
        <w:gridCol w:w="5559"/>
      </w:tblGrid>
      <w:tr w:rsidR="00922893" w:rsidTr="00773573">
        <w:tc>
          <w:tcPr>
            <w:tcW w:w="2121"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879"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vnímá nejrůznější problémové situace </w:t>
            </w:r>
          </w:p>
          <w:p w:rsidR="00922893" w:rsidRDefault="00922893" w:rsidP="00773573">
            <w:r>
              <w:t>ve škole i mimo ni, rozpozná a pochopí problém</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je schopen rozpoznat problémovou situaci</w:t>
            </w:r>
          </w:p>
          <w:p w:rsidR="00922893" w:rsidRDefault="00922893" w:rsidP="00773573">
            <w:pPr>
              <w:pStyle w:val="Normlnweb"/>
              <w:ind w:left="157" w:hanging="157"/>
            </w:pPr>
            <w:r>
              <w:t>- rozliší závažnost problému</w:t>
            </w:r>
          </w:p>
          <w:p w:rsidR="00922893" w:rsidRDefault="00922893" w:rsidP="00773573">
            <w:pPr>
              <w:pStyle w:val="Normlnweb"/>
              <w:ind w:left="157" w:hanging="157"/>
            </w:pPr>
            <w:r>
              <w:t>- snaží se svými slovy vystihnout problém a definovat ho</w:t>
            </w:r>
          </w:p>
          <w:p w:rsidR="00922893" w:rsidRDefault="00922893" w:rsidP="00773573">
            <w:pPr>
              <w:pStyle w:val="Normlnweb"/>
              <w:ind w:left="157" w:hanging="157"/>
            </w:pPr>
            <w:r>
              <w:t>- pokouší se pochopit podstatu problému</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přemýšlí o nesrovnalostech a jejich příčinách, promyslí a naplánuje způsob řešení problémů a využívá k tomu vlastního úsudku a zkušeností </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zvažuje různé způsoby řešení</w:t>
            </w:r>
          </w:p>
          <w:p w:rsidR="00922893" w:rsidRDefault="00922893" w:rsidP="00773573">
            <w:pPr>
              <w:pStyle w:val="Normlnweb"/>
              <w:ind w:left="157" w:hanging="157"/>
            </w:pPr>
            <w:r>
              <w:t>- analyzuje vhodnost jejich použití</w:t>
            </w:r>
          </w:p>
          <w:p w:rsidR="00922893" w:rsidRDefault="00922893" w:rsidP="00773573">
            <w:pPr>
              <w:pStyle w:val="Normlnweb"/>
              <w:ind w:left="157" w:hanging="157"/>
            </w:pPr>
            <w:r>
              <w:t>- dokáže analyzovat i chybné řešení - poučí se</w:t>
            </w:r>
          </w:p>
          <w:p w:rsidR="00922893" w:rsidRDefault="00922893" w:rsidP="00773573">
            <w:pPr>
              <w:pStyle w:val="Normlnweb"/>
              <w:ind w:left="157" w:hanging="157"/>
            </w:pPr>
            <w:r>
              <w:t>- zvolí vhodný způsob řešení přiměřeně věku a schopnostem</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vyhledá informace vhodné k řešení problémů, nachází jejich shodné, podobné a odlišné znaky</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přiměřeně svému věku a schopnostem dokáže najít potřebné informace</w:t>
            </w:r>
          </w:p>
          <w:p w:rsidR="00922893" w:rsidRDefault="00922893" w:rsidP="00773573">
            <w:pPr>
              <w:pStyle w:val="Normlnweb"/>
              <w:ind w:left="157" w:hanging="157"/>
            </w:pPr>
            <w:r>
              <w:t>- využívá pomoci zkušenějších</w:t>
            </w:r>
          </w:p>
          <w:p w:rsidR="00922893" w:rsidRDefault="00922893" w:rsidP="00773573">
            <w:pPr>
              <w:pStyle w:val="Normlnweb"/>
              <w:ind w:left="157" w:hanging="157"/>
            </w:pPr>
            <w:r>
              <w:t>- čerpá ze svých zkušeností</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využívá získané vědomosti a dovednosti </w:t>
            </w:r>
          </w:p>
          <w:p w:rsidR="00922893" w:rsidRDefault="00922893" w:rsidP="00773573">
            <w:r>
              <w:t>k objevování různých variant řešení problémů, nenechá se odradit případným nezdarem a vytrvale hledá konečné řešení problému</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pomocí svých zkušeností navrhuje různé postupy k řešení problémů</w:t>
            </w:r>
          </w:p>
          <w:p w:rsidR="00922893" w:rsidRDefault="00922893" w:rsidP="00773573">
            <w:pPr>
              <w:pStyle w:val="Normlnweb"/>
              <w:ind w:left="157" w:hanging="157"/>
            </w:pPr>
            <w:r>
              <w:t>- nenechá se zastavit případným neúspěchem a snaží se nalézt vhodné řešení</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samostatně řeší problémy, volí vhodné způsoby řešení, sleduje vlastní pokrok při zdolávání problémů, přezkoumá řešení </w:t>
            </w:r>
          </w:p>
          <w:p w:rsidR="00922893" w:rsidRDefault="00922893" w:rsidP="00773573">
            <w:r>
              <w:t>a osvědčené postupy aplikuje při řešení obdobných nebo nových problémových situací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pPr>
            <w:r>
              <w:t>- při řešení problémů projevuje samostatnost</w:t>
            </w:r>
          </w:p>
          <w:p w:rsidR="00922893" w:rsidRDefault="00922893" w:rsidP="00773573">
            <w:pPr>
              <w:pStyle w:val="Normlnweb"/>
              <w:ind w:left="157" w:hanging="157"/>
            </w:pPr>
            <w:r>
              <w:t>- využívá minimálně pomoc učitele nebo spolužáků</w:t>
            </w:r>
          </w:p>
          <w:p w:rsidR="00922893" w:rsidRDefault="00922893" w:rsidP="00773573">
            <w:pPr>
              <w:pStyle w:val="Normlnweb"/>
              <w:ind w:left="157" w:hanging="157"/>
            </w:pPr>
            <w:r>
              <w:t>- uvědomuje si vlastní zlepšování</w:t>
            </w:r>
          </w:p>
          <w:p w:rsidR="00922893" w:rsidRDefault="00922893" w:rsidP="00773573">
            <w:pPr>
              <w:pStyle w:val="Normlnweb"/>
              <w:ind w:left="157" w:hanging="157"/>
            </w:pPr>
            <w:r>
              <w:t>- svoje úspěchy aplikuje na obdobné situace</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ověřuje prakticky správnost řešení problémů, užívá při řešení problémů logické, matematické a empirické postupy</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 praxi obhájí správnost řešení</w:t>
            </w:r>
          </w:p>
          <w:p w:rsidR="00922893" w:rsidRDefault="00922893" w:rsidP="00773573">
            <w:pPr>
              <w:pStyle w:val="Normlnweb"/>
              <w:ind w:left="157" w:hanging="157"/>
            </w:pPr>
            <w:r>
              <w:t>- přiměřeně svému věku a schopnostem dokáže logicky přemýšlet</w:t>
            </w:r>
          </w:p>
          <w:p w:rsidR="00922893" w:rsidRDefault="00922893" w:rsidP="00773573">
            <w:pPr>
              <w:pStyle w:val="Normlnweb"/>
              <w:ind w:left="157" w:hanging="157"/>
            </w:pPr>
          </w:p>
          <w:p w:rsidR="00922893" w:rsidRDefault="00922893" w:rsidP="00773573">
            <w:pPr>
              <w:pStyle w:val="Normlnweb"/>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lastRenderedPageBreak/>
              <w:t>kriticky myslí, činí uvážlivá rozhodnutí, je schopen je obhájit</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snaží se zvládnout kritické myšlení</w:t>
            </w:r>
          </w:p>
          <w:p w:rsidR="00922893" w:rsidRDefault="00922893" w:rsidP="00773573">
            <w:pPr>
              <w:pStyle w:val="Normlnweb"/>
              <w:ind w:left="157" w:hanging="157"/>
            </w:pPr>
            <w:r>
              <w:t xml:space="preserve">- zamýšlí se nad svými rozhodnutími </w:t>
            </w:r>
          </w:p>
          <w:p w:rsidR="00922893" w:rsidRDefault="00922893" w:rsidP="00773573">
            <w:pPr>
              <w:pStyle w:val="Normlnweb"/>
              <w:ind w:left="157" w:hanging="157"/>
            </w:pPr>
            <w:r>
              <w:t xml:space="preserve">  a dokáže si je obhájit před druhými</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uvědomuje si zodpovědnost za svá rozhodnutí a výsledky svých činů zhodnotí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je si vědom odpovědnosti za své činy</w:t>
            </w:r>
          </w:p>
          <w:p w:rsidR="00922893" w:rsidRDefault="00922893" w:rsidP="00773573">
            <w:pPr>
              <w:pStyle w:val="Normlnweb"/>
              <w:ind w:left="157" w:hanging="157"/>
            </w:pPr>
            <w:r>
              <w:t>- uvědomí si důsledky svých činů</w:t>
            </w:r>
          </w:p>
          <w:p w:rsidR="00922893" w:rsidRDefault="00922893" w:rsidP="00773573">
            <w:pPr>
              <w:pStyle w:val="Normlnweb"/>
              <w:ind w:left="157" w:hanging="157"/>
            </w:pPr>
            <w:r>
              <w:t>- dokáže si je obhájit nebo se z nich poučit</w:t>
            </w:r>
          </w:p>
        </w:tc>
      </w:tr>
    </w:tbl>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Pr="00041EAC" w:rsidRDefault="00922893" w:rsidP="00922893">
      <w:pPr>
        <w:rPr>
          <w:b/>
          <w:bCs/>
          <w:smallCaps/>
          <w:color w:val="0F243E"/>
        </w:rPr>
      </w:pPr>
      <w:r w:rsidRPr="00041EAC">
        <w:rPr>
          <w:b/>
          <w:bCs/>
          <w:smallCaps/>
          <w:color w:val="0F243E"/>
        </w:rPr>
        <w:lastRenderedPageBreak/>
        <w:t xml:space="preserve">Kompetence komunikativní </w:t>
      </w:r>
    </w:p>
    <w:p w:rsidR="00922893" w:rsidRDefault="00922893" w:rsidP="00922893">
      <w:pPr>
        <w:pStyle w:val="Normlnweb"/>
        <w:numPr>
          <w:ilvl w:val="0"/>
          <w:numId w:val="4"/>
        </w:numPr>
      </w:pPr>
      <w:r>
        <w:t>Na úrovni základního vzdělávání žák:</w:t>
      </w:r>
    </w:p>
    <w:p w:rsidR="00922893" w:rsidRDefault="00922893" w:rsidP="00922893">
      <w:pPr>
        <w:pStyle w:val="Normlnweb"/>
        <w:numPr>
          <w:ilvl w:val="0"/>
          <w:numId w:val="4"/>
        </w:numPr>
      </w:pPr>
      <w:r>
        <w:t>formuluje a vyjadřuje své myšlenky a názory v logickém sledu, vyjadřuje se výstižně, souvisle a kultivovaně v písemném i ústním projevu</w:t>
      </w:r>
    </w:p>
    <w:p w:rsidR="00922893" w:rsidRDefault="00922893" w:rsidP="00922893">
      <w:pPr>
        <w:pStyle w:val="Normlnweb"/>
        <w:numPr>
          <w:ilvl w:val="0"/>
          <w:numId w:val="4"/>
        </w:numPr>
      </w:pPr>
      <w:r>
        <w:t>naslouchá promluvám druhých lidí, porozumí jim, vhodně na ně reaguje, účinně se zapojuje do diskuse, obhajuje svůj názor a vhodně argumentuje</w:t>
      </w:r>
    </w:p>
    <w:p w:rsidR="00922893" w:rsidRDefault="00922893" w:rsidP="00922893">
      <w:pPr>
        <w:pStyle w:val="Normlnweb"/>
        <w:numPr>
          <w:ilvl w:val="0"/>
          <w:numId w:val="4"/>
        </w:numPr>
      </w:pPr>
      <w: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922893" w:rsidRDefault="00922893" w:rsidP="00922893">
      <w:pPr>
        <w:pStyle w:val="Normlnweb"/>
        <w:numPr>
          <w:ilvl w:val="0"/>
          <w:numId w:val="4"/>
        </w:numPr>
      </w:pPr>
      <w:r>
        <w:t>využívá informační a komunikační prostředky a technologie pro kvalitní a účinnou komunikaci s okolním světem</w:t>
      </w:r>
    </w:p>
    <w:p w:rsidR="00922893" w:rsidRDefault="00922893" w:rsidP="00922893">
      <w:pPr>
        <w:pStyle w:val="Normlnweb"/>
        <w:numPr>
          <w:ilvl w:val="0"/>
          <w:numId w:val="4"/>
        </w:numPr>
      </w:pPr>
      <w:r>
        <w:t>využívá získané komunikativní dovednosti k vytváření vztahů potřebných k plnohodnotnému soužití a kvalitní spolupráci s ostatními lidmi</w:t>
      </w:r>
    </w:p>
    <w:p w:rsidR="00922893" w:rsidRDefault="00922893" w:rsidP="00922893">
      <w:pPr>
        <w:pStyle w:val="Normlnweb"/>
        <w:ind w:left="720"/>
      </w:pPr>
    </w:p>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5"/>
        <w:gridCol w:w="5559"/>
      </w:tblGrid>
      <w:tr w:rsidR="00922893" w:rsidTr="00773573">
        <w:tc>
          <w:tcPr>
            <w:tcW w:w="2121"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879"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formuluje a vyjadřuje své myšlenky </w:t>
            </w:r>
          </w:p>
          <w:p w:rsidR="00922893" w:rsidRDefault="00922893" w:rsidP="00773573">
            <w:r>
              <w:t xml:space="preserve">a názory v logickém sledu, vyjadřuje se výstižně, souvisle a kultivovaně </w:t>
            </w:r>
          </w:p>
          <w:p w:rsidR="00922893" w:rsidRDefault="00922893" w:rsidP="00773573">
            <w:r>
              <w:t>v písemném i ústním projevu</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řadí a vyjadřuje své myšlenky, ústně</w:t>
            </w:r>
          </w:p>
          <w:p w:rsidR="00922893" w:rsidRDefault="00922893" w:rsidP="00773573">
            <w:pPr>
              <w:pStyle w:val="Normlnweb"/>
              <w:ind w:left="157" w:hanging="157"/>
            </w:pPr>
            <w:r>
              <w:t xml:space="preserve">  i písemně</w:t>
            </w:r>
          </w:p>
          <w:p w:rsidR="00922893" w:rsidRDefault="00922893" w:rsidP="00773573">
            <w:pPr>
              <w:pStyle w:val="Normlnweb"/>
              <w:ind w:left="157" w:hanging="157"/>
            </w:pPr>
            <w:r>
              <w:t>- volí vhodné výrazy</w:t>
            </w:r>
          </w:p>
          <w:p w:rsidR="00922893" w:rsidRDefault="00922893" w:rsidP="00773573">
            <w:pPr>
              <w:pStyle w:val="Normlnweb"/>
              <w:ind w:left="157" w:hanging="157"/>
            </w:pPr>
            <w:r>
              <w:t>- snaží se souvisle a kultivovaně vyjadřovat</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naslouchá promluvám druhých lidí, porozumí jim, vhodně na ně reaguje</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dokáže vyslechnout ostatní</w:t>
            </w:r>
          </w:p>
          <w:p w:rsidR="00922893" w:rsidRDefault="00922893" w:rsidP="00773573">
            <w:pPr>
              <w:pStyle w:val="Normlnweb"/>
              <w:ind w:left="157" w:hanging="157"/>
            </w:pPr>
            <w:r>
              <w:t>- je schopen empatie</w:t>
            </w:r>
          </w:p>
          <w:p w:rsidR="00922893" w:rsidRDefault="00922893" w:rsidP="00773573">
            <w:pPr>
              <w:pStyle w:val="Normlnweb"/>
              <w:ind w:left="157" w:hanging="157"/>
            </w:pPr>
            <w:r>
              <w:t>- jeho reakce na projevy ostatních jsou adekvátní a přiměřené věku</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účinně se zapojuje do diskuse, obhajuje svůj názor a vhodně argumentuje</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učí se zásadám, které je nutno dodržovat při diskusi</w:t>
            </w:r>
          </w:p>
          <w:p w:rsidR="00922893" w:rsidRDefault="00922893" w:rsidP="00773573">
            <w:pPr>
              <w:pStyle w:val="Normlnweb"/>
              <w:ind w:left="157" w:hanging="157"/>
            </w:pPr>
            <w:r>
              <w:t>- svými názory a argumenty ovlivňuje pozitivně průběh diskuse</w:t>
            </w:r>
          </w:p>
          <w:p w:rsidR="00922893" w:rsidRDefault="00922893" w:rsidP="00773573">
            <w:pPr>
              <w:pStyle w:val="Normlnweb"/>
              <w:ind w:left="157" w:hanging="157"/>
            </w:pPr>
            <w:r>
              <w:t>- pokouší se své názory zdůvodnit</w:t>
            </w:r>
          </w:p>
          <w:p w:rsidR="00922893" w:rsidRDefault="00922893" w:rsidP="00773573">
            <w:pPr>
              <w:pStyle w:val="Normlnweb"/>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rozumí různým typům textů a záznamů, obrazových materiálů, běžně užívaných gest, zvuků a jiných informačních</w:t>
            </w:r>
          </w:p>
          <w:p w:rsidR="00922893" w:rsidRDefault="00922893" w:rsidP="00773573">
            <w:r>
              <w:t xml:space="preserve"> a komunikačních prostředků, přemýšlí </w:t>
            </w:r>
          </w:p>
          <w:p w:rsidR="00922893" w:rsidRDefault="00922893" w:rsidP="00773573">
            <w:r>
              <w:t>o nich, reaguje na ně a tvořivě je využívá ke svému rozvoji a k aktivnímu zapojení se do společenského dění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vyhledává informace z různých zdrojů</w:t>
            </w:r>
          </w:p>
          <w:p w:rsidR="00922893" w:rsidRDefault="00922893" w:rsidP="00773573">
            <w:pPr>
              <w:pStyle w:val="Normlnweb"/>
              <w:ind w:left="157" w:hanging="157"/>
            </w:pPr>
            <w:r>
              <w:t>- používá i nové zdroje informací a učí se s nimi pracovat</w:t>
            </w:r>
          </w:p>
          <w:p w:rsidR="00922893" w:rsidRDefault="00922893" w:rsidP="00773573">
            <w:pPr>
              <w:pStyle w:val="Normlnweb"/>
              <w:ind w:left="157" w:hanging="157"/>
            </w:pPr>
            <w:r>
              <w:t>- vnímá běžně užívaná gesta a signály</w:t>
            </w:r>
          </w:p>
          <w:p w:rsidR="00922893" w:rsidRDefault="00922893" w:rsidP="00773573">
            <w:pPr>
              <w:pStyle w:val="Normlnweb"/>
              <w:ind w:left="157" w:hanging="157"/>
            </w:pPr>
            <w:r>
              <w:t>- adekvátně na ně reaguje</w:t>
            </w:r>
          </w:p>
          <w:p w:rsidR="00922893" w:rsidRDefault="00922893" w:rsidP="00773573">
            <w:pPr>
              <w:pStyle w:val="Normlnweb"/>
              <w:ind w:left="157" w:hanging="157"/>
            </w:pPr>
            <w:r>
              <w:t>- svůj osobnostní růst podporuje využíváním různých komunikačních prostředků</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využívá informační a komunikační prostředky a technologie pro kvalitní </w:t>
            </w:r>
          </w:p>
          <w:p w:rsidR="00922893" w:rsidRDefault="00922893" w:rsidP="00773573">
            <w:r>
              <w:t>a účinnou komunikaci s okolním světem</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zvládá práci s internetem</w:t>
            </w:r>
          </w:p>
          <w:p w:rsidR="00922893" w:rsidRDefault="00922893" w:rsidP="00773573">
            <w:pPr>
              <w:pStyle w:val="Normlnweb"/>
              <w:ind w:left="157" w:hanging="157"/>
            </w:pPr>
            <w:r>
              <w:t>- na základě získaných informací komunikuje s okolím</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využívá získané komunikativní dovednosti k vytváření vztahů potřebných k plnohodnotnému soužití a kvalitní spolupráci s ostatními lidmi</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díky svému komunikačnímu umu dokáže navázat vztah</w:t>
            </w:r>
          </w:p>
          <w:p w:rsidR="00922893" w:rsidRDefault="00922893" w:rsidP="00773573">
            <w:pPr>
              <w:pStyle w:val="Normlnweb"/>
              <w:ind w:left="157" w:hanging="157"/>
            </w:pPr>
            <w:r>
              <w:t>- získané dovednosti se snaží používat</w:t>
            </w:r>
          </w:p>
          <w:p w:rsidR="00922893" w:rsidRDefault="00922893" w:rsidP="00773573">
            <w:pPr>
              <w:pStyle w:val="Normlnweb"/>
              <w:ind w:left="157" w:hanging="157"/>
            </w:pPr>
            <w:r>
              <w:t xml:space="preserve">  k budování pozitivních vztahů</w:t>
            </w:r>
          </w:p>
          <w:p w:rsidR="00922893" w:rsidRDefault="00922893" w:rsidP="00773573">
            <w:pPr>
              <w:pStyle w:val="Normlnweb"/>
              <w:ind w:left="157" w:hanging="157"/>
            </w:pPr>
            <w:r>
              <w:t>- získané dovednosti zhodnotí v běžném životě</w:t>
            </w:r>
          </w:p>
        </w:tc>
      </w:tr>
    </w:tbl>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Pr="00041EAC" w:rsidRDefault="00922893" w:rsidP="00922893">
      <w:pPr>
        <w:rPr>
          <w:b/>
          <w:bCs/>
          <w:smallCaps/>
          <w:color w:val="0F243E"/>
        </w:rPr>
      </w:pPr>
      <w:r w:rsidRPr="00041EAC">
        <w:rPr>
          <w:b/>
          <w:bCs/>
          <w:smallCaps/>
          <w:color w:val="0F243E"/>
        </w:rPr>
        <w:lastRenderedPageBreak/>
        <w:t xml:space="preserve">Kompetence sociální a personální </w:t>
      </w:r>
    </w:p>
    <w:p w:rsidR="00922893" w:rsidRDefault="00922893" w:rsidP="00922893">
      <w:pPr>
        <w:pStyle w:val="Normlnweb"/>
      </w:pPr>
      <w:r>
        <w:t>Na úrovni základního vzdělávání žák:</w:t>
      </w:r>
    </w:p>
    <w:p w:rsidR="00922893" w:rsidRDefault="00922893" w:rsidP="00922893">
      <w:pPr>
        <w:pStyle w:val="Normlnweb"/>
        <w:numPr>
          <w:ilvl w:val="0"/>
          <w:numId w:val="5"/>
        </w:numPr>
      </w:pPr>
      <w:r>
        <w:t>účinně spolupracuje ve skupině, podílí se společně s pedagogy na vytváření pravidel práce v týmu, na základě poznání nebo přijetí nové role v pracovní činnosti pozitivně ovlivňuje kvalitu společné práce</w:t>
      </w:r>
    </w:p>
    <w:p w:rsidR="00922893" w:rsidRDefault="00922893" w:rsidP="00922893">
      <w:pPr>
        <w:pStyle w:val="Normlnweb"/>
        <w:numPr>
          <w:ilvl w:val="0"/>
          <w:numId w:val="5"/>
        </w:numPr>
      </w:pPr>
      <w:r>
        <w:t xml:space="preserve">podílí se na utváření příjemné atmosféry v týmu, na základě ohleduplnosti a úcty při jednání s druhými lidmi přispívá k upevňování dobrých mezilidských vztahů, </w:t>
      </w:r>
    </w:p>
    <w:p w:rsidR="00922893" w:rsidRDefault="00922893" w:rsidP="00922893">
      <w:pPr>
        <w:pStyle w:val="Normlnweb"/>
        <w:numPr>
          <w:ilvl w:val="0"/>
          <w:numId w:val="5"/>
        </w:numPr>
      </w:pPr>
      <w:r>
        <w:t>v případě potřeby poskytne pomoc nebo o ni požádá</w:t>
      </w:r>
    </w:p>
    <w:p w:rsidR="00922893" w:rsidRDefault="00922893" w:rsidP="00922893">
      <w:pPr>
        <w:pStyle w:val="Normlnweb"/>
        <w:numPr>
          <w:ilvl w:val="0"/>
          <w:numId w:val="5"/>
        </w:numPr>
      </w:pPr>
      <w: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922893" w:rsidRDefault="00922893" w:rsidP="00922893">
      <w:pPr>
        <w:pStyle w:val="Normlnweb"/>
        <w:numPr>
          <w:ilvl w:val="0"/>
          <w:numId w:val="5"/>
        </w:numPr>
      </w:pPr>
      <w:r>
        <w:t xml:space="preserve">vytváří si pozitivní představu o sobě samém, která podporuje jeho sebedůvěru </w:t>
      </w:r>
    </w:p>
    <w:p w:rsidR="00922893" w:rsidRDefault="00922893" w:rsidP="00922893">
      <w:pPr>
        <w:pStyle w:val="Normlnweb"/>
        <w:numPr>
          <w:ilvl w:val="0"/>
          <w:numId w:val="5"/>
        </w:numPr>
      </w:pPr>
      <w:r>
        <w:t xml:space="preserve">a samostatný rozvoj; ovládá a řídí svoje jednání a chování tak, aby dosáhl pocitu sebeuspokojení a sebeúcty </w:t>
      </w:r>
    </w:p>
    <w:p w:rsidR="00922893" w:rsidRDefault="00922893" w:rsidP="00922893"/>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5"/>
        <w:gridCol w:w="5559"/>
      </w:tblGrid>
      <w:tr w:rsidR="00922893" w:rsidTr="00773573">
        <w:tc>
          <w:tcPr>
            <w:tcW w:w="2121"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879"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účinně spolupracuje ve skupině, podílí se společně s pedagogy na vytváření pravidel práce v týmu, na základě poznání nebo přijetí nové role v pracovní činnosti pozitivně ovlivňuje kvalitu společné práce</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zastává zodpovědně svoji roli ve skupině</w:t>
            </w:r>
          </w:p>
          <w:p w:rsidR="00922893" w:rsidRDefault="00922893" w:rsidP="00773573">
            <w:pPr>
              <w:pStyle w:val="Normlnweb"/>
              <w:ind w:left="157" w:hanging="157"/>
            </w:pPr>
            <w:r>
              <w:t>- uvědomuje si důležitost dodržování určitých pravidel ve skupině</w:t>
            </w:r>
          </w:p>
          <w:p w:rsidR="00922893" w:rsidRDefault="00922893" w:rsidP="00773573">
            <w:pPr>
              <w:pStyle w:val="Normlnweb"/>
              <w:ind w:left="157" w:hanging="157"/>
            </w:pPr>
            <w:r>
              <w:t>- postupně sestavuje pravidla pro společnou činnost a zároveň je schopen je i respektovat</w:t>
            </w:r>
          </w:p>
          <w:p w:rsidR="00922893" w:rsidRDefault="00922893" w:rsidP="00773573">
            <w:pPr>
              <w:pStyle w:val="Normlnweb"/>
              <w:ind w:left="157" w:hanging="157"/>
            </w:pPr>
            <w:r>
              <w:t>- aktivně napomáhá k vytváření co nejlepších výsledků týmové práce</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podílí se na utváření příjemné atmosféry v týmu, na základě ohleduplnosti a úcty při jednání s druhými lidmi přispívá k upevňování dobrých mezilidských vztahů, v případě potřeby poskytne pomoc nebo o ni požádá</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xml:space="preserve">- svým jednáním a chováním se snaží vytvářet přátelskou atmosféru </w:t>
            </w:r>
          </w:p>
          <w:p w:rsidR="00922893" w:rsidRDefault="00922893" w:rsidP="00773573">
            <w:pPr>
              <w:pStyle w:val="Normlnweb"/>
              <w:ind w:left="157" w:hanging="157"/>
            </w:pPr>
            <w:r>
              <w:t xml:space="preserve">- udržuje pracovní atmosféru ve skupině </w:t>
            </w:r>
          </w:p>
          <w:p w:rsidR="00922893" w:rsidRDefault="00922893" w:rsidP="00773573">
            <w:pPr>
              <w:pStyle w:val="Normlnweb"/>
              <w:ind w:left="157" w:hanging="157"/>
            </w:pPr>
            <w:r>
              <w:t xml:space="preserve">  a uplatňuje v ní zásady slušného chování</w:t>
            </w:r>
          </w:p>
          <w:p w:rsidR="00922893" w:rsidRDefault="00922893" w:rsidP="00773573">
            <w:pPr>
              <w:pStyle w:val="Normlnweb"/>
              <w:ind w:left="157" w:hanging="157"/>
            </w:pPr>
            <w:r>
              <w:t>- v případě potřeby pomůže nebo je schopen o pomoc požádat</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účastní se diskuse</w:t>
            </w:r>
          </w:p>
          <w:p w:rsidR="00922893" w:rsidRDefault="00922893" w:rsidP="00773573">
            <w:pPr>
              <w:pStyle w:val="Normlnweb"/>
              <w:ind w:left="157" w:hanging="157"/>
            </w:pPr>
            <w:r>
              <w:t>- uvědomuje si pozitiva spolupráce</w:t>
            </w:r>
          </w:p>
          <w:p w:rsidR="00922893" w:rsidRDefault="00922893" w:rsidP="00773573">
            <w:pPr>
              <w:pStyle w:val="Normlnweb"/>
              <w:ind w:left="157" w:hanging="157"/>
            </w:pPr>
            <w:r>
              <w:t>- vnímá názory druhých a snaží se je použít pro vlastní sebezdokonalování</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vytváří si pozitivní představu o sobě samém, která podporuje jeho sebedůvěru a samostatný rozvoj; ovládá a řídí svoje jednání a chování tak, aby dosáhl pocitu sebeuspokojení a sebeúcty </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vytváří si schopnosti pro utváření zdravého sebehodnocení</w:t>
            </w:r>
          </w:p>
          <w:p w:rsidR="00922893" w:rsidRDefault="00922893" w:rsidP="00773573">
            <w:pPr>
              <w:pStyle w:val="Normlnweb"/>
              <w:ind w:left="157" w:hanging="157"/>
            </w:pPr>
            <w:r>
              <w:t>- učí se zvládat vlastní emoce</w:t>
            </w:r>
          </w:p>
          <w:p w:rsidR="00922893" w:rsidRDefault="00922893" w:rsidP="00773573">
            <w:pPr>
              <w:ind w:left="157" w:hanging="157"/>
            </w:pPr>
          </w:p>
        </w:tc>
      </w:tr>
    </w:tbl>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Pr="00041EAC" w:rsidRDefault="00922893" w:rsidP="00922893">
      <w:pPr>
        <w:rPr>
          <w:b/>
          <w:bCs/>
          <w:smallCaps/>
          <w:color w:val="0F243E"/>
        </w:rPr>
      </w:pPr>
      <w:r w:rsidRPr="00041EAC">
        <w:rPr>
          <w:b/>
          <w:bCs/>
          <w:smallCaps/>
          <w:color w:val="0F243E"/>
        </w:rPr>
        <w:lastRenderedPageBreak/>
        <w:t xml:space="preserve">Kompetence občanské </w:t>
      </w:r>
    </w:p>
    <w:p w:rsidR="00922893" w:rsidRDefault="00922893" w:rsidP="00922893">
      <w:pPr>
        <w:pStyle w:val="Normlnweb"/>
      </w:pPr>
      <w:r>
        <w:t>Na úrovni základního vzdělávání žák:</w:t>
      </w:r>
    </w:p>
    <w:p w:rsidR="00922893" w:rsidRDefault="00922893" w:rsidP="00922893">
      <w:pPr>
        <w:pStyle w:val="Normlnweb"/>
        <w:numPr>
          <w:ilvl w:val="0"/>
          <w:numId w:val="6"/>
        </w:numPr>
      </w:pPr>
      <w:r>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922893" w:rsidRDefault="00922893" w:rsidP="00922893">
      <w:pPr>
        <w:pStyle w:val="Normlnweb"/>
        <w:numPr>
          <w:ilvl w:val="0"/>
          <w:numId w:val="6"/>
        </w:numPr>
      </w:pPr>
      <w:r>
        <w:t>chápe základní principy, na nichž spočívají zákony a společenské normy, je si vědom svých práv a povinností ve škole i mimo školu</w:t>
      </w:r>
    </w:p>
    <w:p w:rsidR="00922893" w:rsidRDefault="00922893" w:rsidP="00922893">
      <w:pPr>
        <w:pStyle w:val="Normlnweb"/>
        <w:numPr>
          <w:ilvl w:val="0"/>
          <w:numId w:val="6"/>
        </w:numPr>
      </w:pPr>
      <w:r>
        <w:t>rozhoduje se zodpovědně podle dané situace, poskytne dle svých možností účinnou pomoc a chová se zodpovědně v krizových situacích i v situacích ohrožujících život</w:t>
      </w:r>
    </w:p>
    <w:p w:rsidR="00922893" w:rsidRDefault="00922893" w:rsidP="00922893">
      <w:pPr>
        <w:pStyle w:val="Normlnweb"/>
        <w:ind w:left="720"/>
      </w:pPr>
      <w:r>
        <w:t>a zdraví člověka</w:t>
      </w:r>
    </w:p>
    <w:p w:rsidR="00922893" w:rsidRDefault="00922893" w:rsidP="00922893">
      <w:pPr>
        <w:pStyle w:val="Normlnweb"/>
        <w:numPr>
          <w:ilvl w:val="0"/>
          <w:numId w:val="6"/>
        </w:numPr>
      </w:pPr>
      <w:r>
        <w:t>respektuje, chrání a ocení naše tradice a kulturní i historické dědictví, projevuje pozitivní postoj k uměleckým dílům, smysl pro kulturu a tvořivost, aktivně se zapojuje do kulturního dění a sportovních aktivit</w:t>
      </w:r>
    </w:p>
    <w:p w:rsidR="00922893" w:rsidRDefault="00922893" w:rsidP="00922893">
      <w:pPr>
        <w:pStyle w:val="Normlnweb"/>
        <w:numPr>
          <w:ilvl w:val="0"/>
          <w:numId w:val="6"/>
        </w:numPr>
      </w:pPr>
      <w:r>
        <w:t>chápe základní ekologické souvislosti a environmentální problémy, respektuje požadavky na kvalitní životní prostředí a rozhoduje se v zájmu podpory a ochrany zdraví</w:t>
      </w:r>
    </w:p>
    <w:p w:rsidR="00922893" w:rsidRDefault="00922893" w:rsidP="00922893">
      <w:pPr>
        <w:pStyle w:val="Normlnweb"/>
        <w:ind w:left="720"/>
      </w:pPr>
    </w:p>
    <w:p w:rsidR="00922893" w:rsidRDefault="00922893" w:rsidP="00922893">
      <w:pPr>
        <w:pStyle w:val="Normlnweb"/>
        <w:ind w:left="720"/>
      </w:pPr>
    </w:p>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5"/>
        <w:gridCol w:w="5559"/>
      </w:tblGrid>
      <w:tr w:rsidR="00922893" w:rsidTr="00773573">
        <w:tc>
          <w:tcPr>
            <w:tcW w:w="2121"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879"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respektuje přesvědčení druhých lidí, váží si jejich vnitřních hodnot, je schopen vcítit se do situací ostatních lidí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chápe důležitost tolerance a pochopení</w:t>
            </w:r>
          </w:p>
          <w:p w:rsidR="00922893" w:rsidRDefault="00922893" w:rsidP="00773573">
            <w:pPr>
              <w:pStyle w:val="Normlnweb"/>
              <w:ind w:left="157" w:hanging="157"/>
            </w:pPr>
            <w:r>
              <w:t>- uznává právo ostatních na vlastní názor</w:t>
            </w:r>
          </w:p>
          <w:p w:rsidR="00922893" w:rsidRDefault="00922893" w:rsidP="00773573">
            <w:pPr>
              <w:pStyle w:val="Normlnweb"/>
              <w:ind w:left="157" w:hanging="157"/>
            </w:pPr>
            <w:r>
              <w:t>- vytváří si schopnost vcítit se</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odmítá útlak a hrubé zacházení, uvědomuje si povinnost postavit se proti fyzickému i psychickému násilí </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vystupuje proti jakékoliv formě násilí</w:t>
            </w:r>
          </w:p>
          <w:p w:rsidR="00922893" w:rsidRDefault="00922893" w:rsidP="00773573">
            <w:pPr>
              <w:pStyle w:val="Normlnweb"/>
              <w:ind w:left="157" w:hanging="157"/>
            </w:pPr>
            <w:r>
              <w:t>- zastává se slabších spolužáků</w:t>
            </w:r>
          </w:p>
          <w:p w:rsidR="00922893" w:rsidRDefault="00922893" w:rsidP="00773573">
            <w:pPr>
              <w:pStyle w:val="Normlnweb"/>
              <w:ind w:left="157" w:hanging="157"/>
            </w:pPr>
            <w:r>
              <w:t>- odmítá hrubé jednání</w:t>
            </w:r>
          </w:p>
          <w:p w:rsidR="00922893" w:rsidRDefault="00922893" w:rsidP="00773573">
            <w:pPr>
              <w:pStyle w:val="Normlnweb"/>
              <w:ind w:left="157" w:hanging="157"/>
            </w:pPr>
            <w:r>
              <w:t>- dokáže se bránit násilí namířenému nejen proti sobě, ale i proti ostatním</w:t>
            </w:r>
          </w:p>
          <w:p w:rsidR="00922893" w:rsidRDefault="00922893" w:rsidP="00773573">
            <w:pPr>
              <w:pStyle w:val="Normlnweb"/>
              <w:ind w:left="157" w:hanging="157"/>
            </w:pPr>
            <w:r>
              <w:t>- uvědomuje si postupy, kterými je třeba řešit případné fyzické či psychické násilí</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chápe základní principy, na nichž spočívají zákony a společenské normy, je si vědom svých práv a povinností ve škole i mimo školu</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rozeznává základní principy právního systému i společenských norem, svá práva i povinnosti z nich vyplývající</w:t>
            </w:r>
          </w:p>
          <w:p w:rsidR="00922893" w:rsidRDefault="00922893" w:rsidP="00773573">
            <w:pPr>
              <w:pStyle w:val="Normlnweb"/>
              <w:ind w:left="157" w:hanging="157"/>
            </w:pPr>
            <w:r>
              <w:t>- vysvětlí význam zákonů</w:t>
            </w:r>
          </w:p>
          <w:p w:rsidR="00922893" w:rsidRDefault="00922893" w:rsidP="00773573">
            <w:pPr>
              <w:pStyle w:val="Normlnweb"/>
              <w:ind w:left="157" w:hanging="157"/>
            </w:pPr>
            <w:r>
              <w:t xml:space="preserve">  a společenských norem pro život ve společnosti</w:t>
            </w:r>
          </w:p>
          <w:p w:rsidR="00922893" w:rsidRDefault="00922893" w:rsidP="00773573">
            <w:pPr>
              <w:pStyle w:val="Normlnweb"/>
              <w:ind w:left="157" w:hanging="157"/>
            </w:pPr>
            <w:r>
              <w:t>- dodržuje školní řád</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rozhoduje se zodpovědně podle dané situace, poskytne dle svých možností účinnou pomoc a chová se zodpovědně </w:t>
            </w:r>
          </w:p>
          <w:p w:rsidR="00922893" w:rsidRDefault="00922893" w:rsidP="00773573">
            <w:r>
              <w:t>v krizových situacích i v situacích ohrožujících život a zdraví člověka</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přiměřeně věku vhodně posoudí danou situaci</w:t>
            </w:r>
          </w:p>
          <w:p w:rsidR="00922893" w:rsidRDefault="00922893" w:rsidP="00773573">
            <w:pPr>
              <w:pStyle w:val="Normlnweb"/>
              <w:ind w:left="157" w:hanging="157"/>
            </w:pPr>
            <w:r>
              <w:t>- v rámci svých možností se pokusí pomoci</w:t>
            </w:r>
          </w:p>
          <w:p w:rsidR="00922893" w:rsidRDefault="00922893" w:rsidP="00773573">
            <w:pPr>
              <w:pStyle w:val="Normlnweb"/>
              <w:ind w:left="157" w:hanging="157"/>
            </w:pPr>
            <w:r>
              <w:t>- navrhne řešení krizové situace</w:t>
            </w:r>
          </w:p>
          <w:p w:rsidR="00922893" w:rsidRDefault="00922893" w:rsidP="00773573">
            <w:pPr>
              <w:pStyle w:val="Normlnweb"/>
              <w:ind w:left="157" w:hanging="157"/>
            </w:pPr>
            <w:r>
              <w:t>- zná důležitá telefonní čísla</w:t>
            </w:r>
          </w:p>
          <w:p w:rsidR="00922893" w:rsidRDefault="00922893" w:rsidP="00773573">
            <w:pPr>
              <w:pStyle w:val="Normlnweb"/>
              <w:ind w:left="157" w:hanging="157"/>
            </w:pPr>
            <w:r>
              <w:t>- přiměřeně věku zvládá krizové situace</w:t>
            </w:r>
          </w:p>
          <w:p w:rsidR="00922893" w:rsidRDefault="00922893" w:rsidP="00773573">
            <w:pPr>
              <w:pStyle w:val="Normlnweb"/>
              <w:ind w:left="157" w:hanging="157"/>
            </w:pPr>
            <w:r>
              <w:t xml:space="preserve">- podle svých možností poskytne první pomoc </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respektuje, chrání a ocení naše tradice a kulturní i historické dědictví, projevuje pozitivní postoj k uměleckým dílům, smysl pro kulturu a tvořivost</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vnímá pozitivně kulturu a tradice</w:t>
            </w:r>
          </w:p>
          <w:p w:rsidR="00922893" w:rsidRDefault="00922893" w:rsidP="00773573">
            <w:pPr>
              <w:pStyle w:val="Normlnweb"/>
              <w:ind w:left="157" w:hanging="157"/>
            </w:pPr>
            <w:r>
              <w:t>- chápe hodnotu tradic a kulturního i historického dědictví našeho národa</w:t>
            </w:r>
          </w:p>
          <w:p w:rsidR="00922893" w:rsidRDefault="00922893" w:rsidP="00773573">
            <w:pPr>
              <w:pStyle w:val="Normlnweb"/>
              <w:ind w:left="157" w:hanging="157"/>
            </w:pPr>
            <w:r>
              <w:t>- vytváří si pozitivní přístup k umění</w:t>
            </w:r>
          </w:p>
          <w:p w:rsidR="00922893" w:rsidRDefault="00922893" w:rsidP="00773573">
            <w:pPr>
              <w:pStyle w:val="Normlnweb"/>
              <w:ind w:left="157" w:hanging="157"/>
            </w:pPr>
          </w:p>
          <w:p w:rsidR="00922893" w:rsidRDefault="00922893" w:rsidP="00773573">
            <w:pPr>
              <w:pStyle w:val="Normlnweb"/>
              <w:ind w:left="157" w:hanging="157"/>
            </w:pPr>
          </w:p>
          <w:p w:rsidR="00922893" w:rsidRDefault="00922893" w:rsidP="00773573">
            <w:pPr>
              <w:pStyle w:val="Normlnweb"/>
              <w:ind w:left="157" w:hanging="157"/>
            </w:pPr>
          </w:p>
          <w:p w:rsidR="00922893" w:rsidRDefault="00922893" w:rsidP="00773573">
            <w:pPr>
              <w:pStyle w:val="Normlnweb"/>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lastRenderedPageBreak/>
              <w:t xml:space="preserve">aktivně se zapojuje do kulturního dění </w:t>
            </w:r>
          </w:p>
          <w:p w:rsidR="00922893" w:rsidRDefault="00922893" w:rsidP="00773573">
            <w:r>
              <w:t>a sportovních aktivit</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zapojuje se do společenského života</w:t>
            </w:r>
          </w:p>
          <w:p w:rsidR="00922893" w:rsidRDefault="00922893" w:rsidP="00773573">
            <w:pPr>
              <w:pStyle w:val="Normlnweb"/>
              <w:ind w:left="157" w:hanging="157"/>
            </w:pPr>
            <w:r>
              <w:t>- účastní se různých kulturních akcí odpovídajícím jeho věku, zapojuje se do sportovního života</w:t>
            </w:r>
          </w:p>
          <w:p w:rsidR="00922893" w:rsidRDefault="00922893" w:rsidP="00773573">
            <w:pPr>
              <w:pStyle w:val="Normlnweb"/>
              <w:ind w:left="157" w:hanging="157"/>
            </w:pPr>
            <w:r>
              <w:t>- účastní se různých sportovních akcí odpovídajícím jeho věku</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chápe základní ekologické souvislosti</w:t>
            </w:r>
          </w:p>
          <w:p w:rsidR="00922893" w:rsidRDefault="00922893" w:rsidP="00773573">
            <w:r>
              <w:t xml:space="preserve"> a environmentální problémy, respektuje požadavky na kvalitní životní prostředí </w:t>
            </w:r>
          </w:p>
          <w:p w:rsidR="00922893" w:rsidRDefault="00922893" w:rsidP="00773573">
            <w:r>
              <w:t>a rozhoduje se v zájmu podpory</w:t>
            </w:r>
          </w:p>
          <w:p w:rsidR="00922893" w:rsidRDefault="00922893" w:rsidP="00773573">
            <w:r>
              <w:t xml:space="preserve"> a ochrany zdraví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xml:space="preserve">- uvědomuje si současné ekologické </w:t>
            </w:r>
          </w:p>
          <w:p w:rsidR="00922893" w:rsidRDefault="00922893" w:rsidP="00773573">
            <w:pPr>
              <w:pStyle w:val="Normlnweb"/>
              <w:ind w:left="157" w:hanging="157"/>
            </w:pPr>
            <w:r>
              <w:t xml:space="preserve">  a environmentální problémy a důležitost jejich řešení</w:t>
            </w:r>
          </w:p>
          <w:p w:rsidR="00922893" w:rsidRDefault="00922893" w:rsidP="00773573">
            <w:pPr>
              <w:pStyle w:val="Normlnweb"/>
              <w:ind w:left="157" w:hanging="157"/>
            </w:pPr>
            <w:r>
              <w:t>- chrání životní prostředí</w:t>
            </w:r>
          </w:p>
          <w:p w:rsidR="00922893" w:rsidRDefault="00922893" w:rsidP="00773573">
            <w:pPr>
              <w:ind w:left="157" w:hanging="157"/>
            </w:pPr>
          </w:p>
        </w:tc>
      </w:tr>
    </w:tbl>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Default="00922893" w:rsidP="00922893">
      <w:pPr>
        <w:rPr>
          <w:b/>
          <w:bCs/>
          <w:smallCaps/>
          <w:color w:val="0F243E"/>
        </w:rPr>
      </w:pPr>
    </w:p>
    <w:p w:rsidR="00922893" w:rsidRPr="00041EAC" w:rsidRDefault="00922893" w:rsidP="00922893">
      <w:pPr>
        <w:rPr>
          <w:b/>
          <w:bCs/>
          <w:smallCaps/>
          <w:color w:val="0F243E"/>
        </w:rPr>
      </w:pPr>
      <w:r w:rsidRPr="00041EAC">
        <w:rPr>
          <w:b/>
          <w:bCs/>
          <w:smallCaps/>
          <w:color w:val="0F243E"/>
        </w:rPr>
        <w:lastRenderedPageBreak/>
        <w:t>Kompetence pracovní</w:t>
      </w:r>
    </w:p>
    <w:p w:rsidR="00922893" w:rsidRDefault="00922893" w:rsidP="00922893">
      <w:pPr>
        <w:pStyle w:val="Normlnweb"/>
      </w:pPr>
      <w:r>
        <w:t>Na úrovni základního vzdělávání žák:</w:t>
      </w:r>
    </w:p>
    <w:p w:rsidR="00922893" w:rsidRDefault="00922893" w:rsidP="00922893">
      <w:pPr>
        <w:pStyle w:val="Normlnweb"/>
        <w:numPr>
          <w:ilvl w:val="0"/>
          <w:numId w:val="7"/>
        </w:numPr>
      </w:pPr>
      <w:r>
        <w:t>používá bezpečně a účinně materiály, nástroje a vybavení, dodržuje vymezená pravidla, plní povinnosti a závazky, adaptuje se na změněné nebo nové pracovní podmínky</w:t>
      </w:r>
    </w:p>
    <w:p w:rsidR="00922893" w:rsidRDefault="00922893" w:rsidP="00922893">
      <w:pPr>
        <w:pStyle w:val="Normlnweb"/>
        <w:numPr>
          <w:ilvl w:val="0"/>
          <w:numId w:val="7"/>
        </w:numPr>
      </w:pPr>
      <w:r>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922893" w:rsidRDefault="00922893" w:rsidP="00922893">
      <w:pPr>
        <w:pStyle w:val="Normlnweb"/>
        <w:numPr>
          <w:ilvl w:val="0"/>
          <w:numId w:val="7"/>
        </w:numPr>
      </w:pPr>
      <w:r>
        <w:t>využívá znalosti a zkušenosti získané v jednotlivých vzdělávacích oblastech v zájmu vlastního rozvoje i své přípravy na budoucnost, činí podložená rozhodnutí o dalším vzdělávání a profesním zaměření</w:t>
      </w:r>
    </w:p>
    <w:p w:rsidR="00922893" w:rsidRDefault="00922893" w:rsidP="00922893">
      <w:pPr>
        <w:pStyle w:val="Normlnweb"/>
        <w:numPr>
          <w:ilvl w:val="0"/>
          <w:numId w:val="7"/>
        </w:numPr>
      </w:pPr>
      <w:r>
        <w:t xml:space="preserve">rozvíjí své podnikatelské myšlení, orientuje se v základních aktivitách potřebných k uskutečnění podnikatelského záměru a k jeho realizaci, chápe podstatu, cíl a riziko podnikání </w:t>
      </w:r>
    </w:p>
    <w:p w:rsidR="00922893" w:rsidRDefault="00922893" w:rsidP="00922893"/>
    <w:tbl>
      <w:tblPr>
        <w:tblW w:w="530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95"/>
        <w:gridCol w:w="5559"/>
      </w:tblGrid>
      <w:tr w:rsidR="00922893" w:rsidTr="00773573">
        <w:tc>
          <w:tcPr>
            <w:tcW w:w="2121" w:type="pct"/>
            <w:tcBorders>
              <w:top w:val="outset" w:sz="6" w:space="0" w:color="auto"/>
              <w:bottom w:val="outset" w:sz="6" w:space="0" w:color="auto"/>
              <w:right w:val="outset" w:sz="6" w:space="0" w:color="auto"/>
            </w:tcBorders>
            <w:vAlign w:val="center"/>
          </w:tcPr>
          <w:p w:rsidR="00922893" w:rsidRDefault="00922893" w:rsidP="00773573">
            <w:pPr>
              <w:jc w:val="center"/>
              <w:rPr>
                <w:b/>
                <w:bCs/>
              </w:rPr>
            </w:pPr>
            <w:r>
              <w:rPr>
                <w:b/>
                <w:bCs/>
              </w:rPr>
              <w:t>Dílčí kompetence</w:t>
            </w:r>
          </w:p>
        </w:tc>
        <w:tc>
          <w:tcPr>
            <w:tcW w:w="2879" w:type="pct"/>
            <w:tcBorders>
              <w:top w:val="outset" w:sz="6" w:space="0" w:color="auto"/>
              <w:left w:val="outset" w:sz="6" w:space="0" w:color="auto"/>
              <w:bottom w:val="outset" w:sz="6" w:space="0" w:color="auto"/>
            </w:tcBorders>
            <w:vAlign w:val="center"/>
          </w:tcPr>
          <w:p w:rsidR="00922893" w:rsidRDefault="00922893" w:rsidP="00773573">
            <w:pPr>
              <w:jc w:val="center"/>
              <w:rPr>
                <w:b/>
                <w:bCs/>
              </w:rPr>
            </w:pPr>
            <w:r>
              <w:rPr>
                <w:b/>
                <w:bCs/>
              </w:rPr>
              <w:t>popis</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používá bezpečně a účinně materiály, nástroje a vybavení, dodržuje vymezená pravidla, plní povinnosti a závazky, adaptuje se na změněné nebo nové pracovní podmínky</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seznamuje se zásadami bezpečnosti práce na jednotlivých pracovištích</w:t>
            </w:r>
          </w:p>
          <w:p w:rsidR="00922893" w:rsidRDefault="00922893" w:rsidP="00773573">
            <w:pPr>
              <w:pStyle w:val="Normlnweb"/>
              <w:ind w:left="157" w:hanging="157"/>
            </w:pPr>
            <w:r>
              <w:t xml:space="preserve">- bezpečně a účinně pracuje </w:t>
            </w:r>
          </w:p>
          <w:p w:rsidR="00922893" w:rsidRDefault="00922893" w:rsidP="00773573">
            <w:pPr>
              <w:pStyle w:val="Normlnweb"/>
              <w:ind w:left="157" w:hanging="157"/>
            </w:pPr>
            <w:r>
              <w:t xml:space="preserve">  s jednotlivými materiály, nástroji </w:t>
            </w:r>
          </w:p>
          <w:p w:rsidR="00922893" w:rsidRDefault="00922893" w:rsidP="00773573">
            <w:pPr>
              <w:pStyle w:val="Normlnweb"/>
              <w:ind w:left="157" w:hanging="157"/>
            </w:pPr>
            <w:r>
              <w:t xml:space="preserve">  a pomůckami</w:t>
            </w:r>
          </w:p>
          <w:p w:rsidR="00922893" w:rsidRDefault="00922893" w:rsidP="00773573">
            <w:pPr>
              <w:pStyle w:val="Normlnweb"/>
              <w:ind w:left="157" w:hanging="157"/>
            </w:pPr>
            <w:r>
              <w:t>- dbá pokynů učitele</w:t>
            </w:r>
          </w:p>
          <w:p w:rsidR="00922893" w:rsidRDefault="00922893" w:rsidP="00773573">
            <w:pPr>
              <w:pStyle w:val="Normlnweb"/>
              <w:ind w:left="157" w:hanging="157"/>
            </w:pPr>
            <w:r>
              <w:t>- kreativně reaguje na změny</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přistupuje k výsledkům pracovní činnosti nejen z hlediska kvality, funkčnosti, hospodárnosti a společenského významu, ale i z hlediska ochrany svého zdraví </w:t>
            </w:r>
          </w:p>
          <w:p w:rsidR="00922893" w:rsidRDefault="00922893" w:rsidP="00773573">
            <w:r>
              <w:t xml:space="preserve">i zdraví druhých, ochrany životního prostředí i ochrany kulturních </w:t>
            </w:r>
          </w:p>
          <w:p w:rsidR="00922893" w:rsidRDefault="00922893" w:rsidP="00773573">
            <w:r>
              <w:t>a společenských hodnot</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výsledky práce posuzuje na základě zadaných požadavků</w:t>
            </w:r>
          </w:p>
          <w:p w:rsidR="00922893" w:rsidRDefault="00922893" w:rsidP="00773573">
            <w:pPr>
              <w:pStyle w:val="Normlnweb"/>
              <w:ind w:left="157" w:hanging="157"/>
            </w:pPr>
            <w:r>
              <w:t>- závěry práce posuzuje z hlediska obecně platných pravidel</w:t>
            </w:r>
          </w:p>
          <w:p w:rsidR="00922893" w:rsidRDefault="00922893" w:rsidP="00773573">
            <w:pPr>
              <w:ind w:left="157" w:hanging="157"/>
            </w:pP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využívá znalosti a zkušenosti získané </w:t>
            </w:r>
          </w:p>
          <w:p w:rsidR="00922893" w:rsidRDefault="00922893" w:rsidP="00773573">
            <w:r>
              <w:t>v jednotlivých vzdělávacích oblastech</w:t>
            </w:r>
          </w:p>
          <w:p w:rsidR="00922893" w:rsidRDefault="00922893" w:rsidP="00773573">
            <w:r>
              <w:t xml:space="preserve"> v zájmu vlastního rozvoje i své přípravy na budoucnost, činí podložená rozhodnutí o dalším vzdělávání a profesním zaměření</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xml:space="preserve">- získané znalosti, zkušenosti </w:t>
            </w:r>
          </w:p>
          <w:p w:rsidR="00922893" w:rsidRDefault="00922893" w:rsidP="00773573">
            <w:pPr>
              <w:pStyle w:val="Normlnweb"/>
              <w:ind w:left="157" w:hanging="157"/>
            </w:pPr>
            <w:r>
              <w:t xml:space="preserve">  a dovednosti se snaží uplatnit v běžném životě</w:t>
            </w:r>
          </w:p>
          <w:p w:rsidR="00922893" w:rsidRDefault="00922893" w:rsidP="00773573">
            <w:pPr>
              <w:pStyle w:val="Normlnweb"/>
              <w:ind w:left="157" w:hanging="157"/>
            </w:pPr>
            <w:r>
              <w:t>- zodpovědně přemýšlí o své profesní budoucnosti</w:t>
            </w:r>
          </w:p>
          <w:p w:rsidR="00922893" w:rsidRDefault="00922893" w:rsidP="00773573">
            <w:pPr>
              <w:pStyle w:val="Normlnweb"/>
              <w:ind w:left="157" w:hanging="157"/>
            </w:pPr>
            <w:r>
              <w:t>- je schopen se orientovat v nabídce na trhu práce</w:t>
            </w:r>
          </w:p>
          <w:p w:rsidR="00922893" w:rsidRDefault="00922893" w:rsidP="00773573">
            <w:pPr>
              <w:pStyle w:val="Normlnweb"/>
              <w:ind w:left="157" w:hanging="157"/>
            </w:pPr>
            <w:r>
              <w:t xml:space="preserve">- dává do souvislostí své potřeby </w:t>
            </w:r>
          </w:p>
          <w:p w:rsidR="00922893" w:rsidRDefault="00922893" w:rsidP="00773573">
            <w:pPr>
              <w:pStyle w:val="Normlnweb"/>
              <w:ind w:left="157" w:hanging="157"/>
            </w:pPr>
            <w:r>
              <w:t xml:space="preserve">  a schopnosti</w:t>
            </w:r>
          </w:p>
        </w:tc>
      </w:tr>
      <w:tr w:rsidR="00922893" w:rsidTr="00773573">
        <w:tc>
          <w:tcPr>
            <w:tcW w:w="0" w:type="auto"/>
            <w:tcBorders>
              <w:top w:val="outset" w:sz="6" w:space="0" w:color="auto"/>
              <w:bottom w:val="outset" w:sz="6" w:space="0" w:color="auto"/>
              <w:right w:val="outset" w:sz="6" w:space="0" w:color="auto"/>
            </w:tcBorders>
            <w:vAlign w:val="center"/>
          </w:tcPr>
          <w:p w:rsidR="00922893" w:rsidRDefault="00922893" w:rsidP="00773573">
            <w:r>
              <w:t xml:space="preserve">rozvíjí své podnikatelské myšlení, orientuje se v základních aktivitách potřebných k uskutečnění podnikatelského záměru a k jeho realizaci, chápe podstatu, cíl a riziko podnikání </w:t>
            </w:r>
          </w:p>
        </w:tc>
        <w:tc>
          <w:tcPr>
            <w:tcW w:w="2879" w:type="pct"/>
            <w:tcBorders>
              <w:top w:val="outset" w:sz="6" w:space="0" w:color="auto"/>
              <w:left w:val="outset" w:sz="6" w:space="0" w:color="auto"/>
              <w:bottom w:val="outset" w:sz="6" w:space="0" w:color="auto"/>
            </w:tcBorders>
            <w:vAlign w:val="center"/>
          </w:tcPr>
          <w:p w:rsidR="00922893" w:rsidRDefault="00922893" w:rsidP="00773573">
            <w:pPr>
              <w:pStyle w:val="Normlnweb"/>
              <w:ind w:left="157" w:hanging="157"/>
            </w:pPr>
            <w:r>
              <w:t>- uvědomuje si pozitiva i negativa podnikatelské činnosti</w:t>
            </w:r>
          </w:p>
          <w:p w:rsidR="00922893" w:rsidRDefault="00922893" w:rsidP="00773573">
            <w:pPr>
              <w:pStyle w:val="Normlnweb"/>
              <w:ind w:left="157" w:hanging="157"/>
            </w:pPr>
            <w:r>
              <w:t>- orientuje se v základních rysech podnikání</w:t>
            </w:r>
          </w:p>
          <w:p w:rsidR="00922893" w:rsidRDefault="00922893" w:rsidP="00773573">
            <w:pPr>
              <w:ind w:left="157" w:hanging="157"/>
            </w:pPr>
          </w:p>
        </w:tc>
      </w:tr>
    </w:tbl>
    <w:p w:rsidR="00922893" w:rsidRDefault="00922893" w:rsidP="00922893">
      <w:pPr>
        <w:pStyle w:val="Nadpis4"/>
        <w:spacing w:before="0" w:after="0"/>
        <w:rPr>
          <w:color w:val="0F243E"/>
        </w:rPr>
      </w:pPr>
    </w:p>
    <w:p w:rsidR="00922893" w:rsidRDefault="00922893" w:rsidP="00922893">
      <w:pPr>
        <w:pStyle w:val="Nadpis4"/>
        <w:spacing w:before="0" w:after="0"/>
        <w:rPr>
          <w:color w:val="0F243E"/>
        </w:rPr>
      </w:pPr>
    </w:p>
    <w:p w:rsidR="00922893" w:rsidRDefault="00922893" w:rsidP="00922893">
      <w:pPr>
        <w:pStyle w:val="Nadpis4"/>
        <w:spacing w:before="0" w:after="0"/>
        <w:rPr>
          <w:color w:val="0F243E"/>
        </w:rPr>
      </w:pPr>
    </w:p>
    <w:p w:rsidR="00922893" w:rsidRDefault="00922893" w:rsidP="00922893">
      <w:pPr>
        <w:pStyle w:val="Nadpis4"/>
        <w:spacing w:before="0" w:after="0"/>
        <w:rPr>
          <w:color w:val="0F243E"/>
        </w:rPr>
      </w:pPr>
    </w:p>
    <w:p w:rsidR="00922893" w:rsidRPr="003C4303" w:rsidRDefault="00922893" w:rsidP="00922893">
      <w:pPr>
        <w:pStyle w:val="Nadpis4"/>
        <w:spacing w:before="0" w:after="0"/>
        <w:rPr>
          <w:color w:val="0F243E"/>
        </w:rPr>
      </w:pPr>
      <w:r w:rsidRPr="003C4303">
        <w:rPr>
          <w:color w:val="0F243E"/>
        </w:rPr>
        <w:lastRenderedPageBreak/>
        <w:t>2. 2. 2. Začlenění průřezových témat</w:t>
      </w:r>
    </w:p>
    <w:p w:rsidR="00922893" w:rsidRPr="003C4303" w:rsidRDefault="00922893" w:rsidP="00922893">
      <w:pPr>
        <w:pStyle w:val="Nadpis3"/>
        <w:spacing w:before="0" w:beforeAutospacing="0" w:after="0" w:afterAutospacing="0"/>
        <w:rPr>
          <w:color w:val="003300"/>
          <w:sz w:val="28"/>
          <w:szCs w:val="28"/>
        </w:rPr>
      </w:pPr>
      <w:r w:rsidRPr="003C4303">
        <w:rPr>
          <w:color w:val="003300"/>
          <w:sz w:val="28"/>
          <w:szCs w:val="28"/>
        </w:rPr>
        <w:t>OSOBNOSTNÍ A SOCIÁLNÍ VÝCHOVA</w:t>
      </w:r>
    </w:p>
    <w:p w:rsidR="00922893" w:rsidRPr="003C4303" w:rsidRDefault="00922893" w:rsidP="00922893">
      <w:pPr>
        <w:rPr>
          <w:color w:val="984806"/>
          <w:sz w:val="28"/>
          <w:szCs w:val="28"/>
        </w:rPr>
      </w:pPr>
      <w:r w:rsidRPr="003C4303">
        <w:rPr>
          <w:rStyle w:val="Siln"/>
          <w:color w:val="984806"/>
          <w:sz w:val="28"/>
          <w:szCs w:val="28"/>
        </w:rPr>
        <w:t>Rozvoj schopností poznávání</w:t>
      </w:r>
      <w:r w:rsidRPr="003C4303">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bl>
    <w:p w:rsidR="00922893" w:rsidRDefault="00922893" w:rsidP="00922893">
      <w:pPr>
        <w:rPr>
          <w:vanish/>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4"/>
        <w:gridCol w:w="19"/>
      </w:tblGrid>
      <w:tr w:rsidR="00922893" w:rsidTr="00773573">
        <w:trPr>
          <w:gridAfter w:val="1"/>
          <w:wAfter w:w="1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gridAfter w:val="1"/>
          <w:wAfter w:w="1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gridAfter w:val="1"/>
          <w:wAfter w:w="1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gridAfter w:val="1"/>
          <w:wAfter w:w="1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gridAfter w:val="1"/>
          <w:wAfter w:w="17" w:type="dxa"/>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gridAfter w:val="1"/>
          <w:wAfter w:w="1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gridAfter w:val="1"/>
          <w:wAfter w:w="1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Kontrolní diktáty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Soubory a složky,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Pr="00041EAC" w:rsidRDefault="00922893" w:rsidP="00773573">
            <w:pPr>
              <w:rPr>
                <w:b/>
                <w:bCs/>
              </w:rPr>
            </w:pPr>
            <w:r w:rsidRPr="00041EAC">
              <w:rPr>
                <w:b/>
                <w:bCs/>
              </w:rPr>
              <w:t>Dějepis</w:t>
            </w:r>
          </w:p>
          <w:p w:rsidR="00922893" w:rsidRPr="00041EAC" w:rsidRDefault="00922893" w:rsidP="00773573">
            <w:r w:rsidRPr="00041EAC">
              <w:t>Úvod do dějepisu, Pravěk, Nejstarší státy, Antika, Středověk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Pr="00041EAC" w:rsidRDefault="00922893" w:rsidP="00773573">
            <w:pPr>
              <w:rPr>
                <w:b/>
                <w:bCs/>
              </w:rPr>
            </w:pPr>
            <w:r w:rsidRPr="00041EAC">
              <w:rPr>
                <w:b/>
                <w:bCs/>
              </w:rPr>
              <w:t>Občanská výchova</w:t>
            </w:r>
          </w:p>
          <w:p w:rsidR="00922893" w:rsidRPr="00041EAC" w:rsidRDefault="00922893" w:rsidP="00773573">
            <w:r w:rsidRPr="00041EAC">
              <w:t>Člověk jako jedinec</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Látka a těleso, vlastnosti látek, Měření veličin, Síla a její účinky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Česká republika, Terénní geografická výuka, praxe a aplikace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způsob života, 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Práce s technickými materiály, Technické výkresy</w:t>
            </w:r>
          </w:p>
          <w:p w:rsidR="00922893" w:rsidRDefault="00922893" w:rsidP="00773573"/>
          <w:p w:rsidR="00922893" w:rsidRDefault="00922893" w:rsidP="00773573"/>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lastRenderedPageBreak/>
              <w:t>7.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Kontrolní diktáty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Celá čísla, Zlomky, Shodnost, Racionální čísla, Poměr, přímá a nepřímá úměrnost, Čtyřúhelníky, Hranoly, Procenta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Husitství, Zámořské objevy, Novověk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Pohyb těles, Světelné jevy, Kapaliny a plyny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Česká republika, Terénní geografická výuka, praxe a aplikace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Výživa a zdraví, Vztahy a pravidla soužití v rodině</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Rozvrstvení jazyka, Kontrolní diktáty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Pr="00BA6627" w:rsidRDefault="00922893" w:rsidP="00773573">
            <w:pPr>
              <w:pStyle w:val="Nadpis5"/>
              <w:numPr>
                <w:ilvl w:val="0"/>
                <w:numId w:val="0"/>
              </w:numPr>
            </w:pPr>
            <w:r w:rsidRPr="00BA6627">
              <w:t>Cvičení z matematiky</w:t>
            </w:r>
          </w:p>
          <w:p w:rsidR="00922893" w:rsidRDefault="00922893" w:rsidP="00773573">
            <w:r>
              <w:t>Druhá mocnina a odmocnina, Pythagorova věta, Mocniny s přirozenými mocniteli a operace s nimi, Kružnice, kruh, Válec, Výrazy, Konstrukční úlohy, Lineární rovnice, 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Národní obrození,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 Elektřina a magnetismus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Význam chemie, vlastnosti látek, Směsi, Voda a vzduch, Složení látek, Chemické prvky, Chemické reakce, Oxidy a halogenidy, Kyseliny a hydroxidy, Soli, Oheň</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 Terénní geografická výuka, praxe a aplikace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Kontrolní diktáty</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Podobnost, Funkce, Rovnice a soustavy dvou rovnic o dvou neznámých, Objem a povrch těles, 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Teplo, Akustika, Jaderná energie, Vesmír</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Redoxní reakce, Energie, Uhlovodíky, Deriváty uhlovodíků,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Terénní geografická výuka, praxe a aplikace, 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Pr="00605EA1" w:rsidRDefault="00922893" w:rsidP="00773573">
            <w:pPr>
              <w:rPr>
                <w:b/>
                <w:bCs/>
              </w:rPr>
            </w:pPr>
            <w:r w:rsidRPr="00605EA1">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Svět práce a dospělosti</w:t>
            </w:r>
          </w:p>
        </w:tc>
      </w:tr>
    </w:tbl>
    <w:p w:rsidR="00922893" w:rsidRPr="003C4303" w:rsidRDefault="00922893" w:rsidP="00922893">
      <w:pPr>
        <w:rPr>
          <w:color w:val="984806"/>
          <w:sz w:val="28"/>
          <w:szCs w:val="28"/>
        </w:rPr>
      </w:pPr>
      <w:r w:rsidRPr="003C4303">
        <w:rPr>
          <w:rStyle w:val="Siln"/>
          <w:color w:val="984806"/>
          <w:sz w:val="28"/>
          <w:szCs w:val="28"/>
        </w:rPr>
        <w:t>Sebepoznání a sebepojetí</w:t>
      </w:r>
      <w:r w:rsidRPr="003C4303">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val="restart"/>
            <w:tcBorders>
              <w:top w:val="outset" w:sz="6" w:space="0" w:color="auto"/>
              <w:right w:val="outset" w:sz="6" w:space="0" w:color="auto"/>
            </w:tcBorders>
            <w:noWrap/>
            <w:vAlign w:val="center"/>
          </w:tcPr>
          <w:p w:rsidR="00922893" w:rsidRDefault="00922893" w:rsidP="00773573">
            <w:r>
              <w:t>5. ročník</w:t>
            </w:r>
          </w:p>
          <w:p w:rsidR="00922893" w:rsidRDefault="00922893" w:rsidP="00773573"/>
          <w:p w:rsidR="00922893" w:rsidRDefault="00922893" w:rsidP="00773573"/>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tcBorders>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rHeight w:val="1285"/>
          <w:tblCellSpacing w:w="0" w:type="dxa"/>
        </w:trPr>
        <w:tc>
          <w:tcPr>
            <w:tcW w:w="0" w:type="auto"/>
            <w:vMerge/>
            <w:tcBorders>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pPr>
              <w:rPr>
                <w:b/>
                <w:bCs/>
              </w:rPr>
            </w:pPr>
            <w:r>
              <w:t>Ergonomie a naše zdraví, Hardware, software, Soubory a složky, Microsoft Office Word a práce s ním, Microsoft Office Excel a práce s ním, Využití služeb internetu, E-mail</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Soubory a složky,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způsob života, 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Jak pečovat o zdraví, Výživa a zdraví, Vztahy a pravidla soužití v rodině, Dospívání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 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absoloventa základní školy, Orientace v důležitých profesních informacích, Svět práce a dospělosti</w:t>
            </w:r>
          </w:p>
        </w:tc>
      </w:tr>
    </w:tbl>
    <w:p w:rsidR="00922893" w:rsidRDefault="00922893" w:rsidP="00922893">
      <w:pPr>
        <w:rPr>
          <w:rStyle w:val="Siln"/>
        </w:rPr>
      </w:pPr>
    </w:p>
    <w:p w:rsidR="00922893" w:rsidRDefault="00922893" w:rsidP="00922893">
      <w:pPr>
        <w:rPr>
          <w:rStyle w:val="Siln"/>
        </w:rPr>
      </w:pPr>
    </w:p>
    <w:p w:rsidR="00922893" w:rsidRDefault="00922893" w:rsidP="00922893">
      <w:pPr>
        <w:rPr>
          <w:rStyle w:val="Siln"/>
        </w:rPr>
      </w:pPr>
    </w:p>
    <w:p w:rsidR="00922893" w:rsidRPr="003C4303" w:rsidRDefault="00922893" w:rsidP="00922893">
      <w:pPr>
        <w:rPr>
          <w:color w:val="984806"/>
          <w:sz w:val="28"/>
          <w:szCs w:val="28"/>
        </w:rPr>
      </w:pPr>
      <w:r w:rsidRPr="003C4303">
        <w:rPr>
          <w:rStyle w:val="Siln"/>
          <w:color w:val="984806"/>
          <w:sz w:val="28"/>
          <w:szCs w:val="28"/>
        </w:rPr>
        <w:lastRenderedPageBreak/>
        <w:t>Seberegulace a sebeorganizace</w:t>
      </w:r>
      <w:r w:rsidRPr="003C4303">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p w:rsidR="00922893" w:rsidRDefault="00922893" w:rsidP="00773573">
            <w:pPr>
              <w:rPr>
                <w:b/>
                <w:bCs/>
              </w:rPr>
            </w:pPr>
            <w:r>
              <w:rPr>
                <w:b/>
                <w:bCs/>
              </w:rPr>
              <w:t xml:space="preserve"> Informatika</w:t>
            </w:r>
          </w:p>
          <w:p w:rsidR="00922893" w:rsidRDefault="00922893" w:rsidP="00773573">
            <w:r>
              <w:t>Ergonomie a naše zdraví, Hardware, software, Microsoft Office Excel a práce s ním, Využití služeb internetu, E-mail</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způsob života, 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Potraviny, Příprava pokrmů, 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Výživa a zdraví, Dospívání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Potraviny, Příprava pokrmů, 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922893">
            <w:r>
              <w:t>Chemie ve společnosti</w:t>
            </w:r>
          </w:p>
          <w:p w:rsidR="00922893" w:rsidRDefault="00922893" w:rsidP="00922893"/>
          <w:p w:rsidR="00922893" w:rsidRDefault="00922893" w:rsidP="0092289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absoloventa základní školy, Orientace v důležitých profesních informacích, Svět práce a dospělosti</w:t>
            </w:r>
          </w:p>
        </w:tc>
      </w:tr>
    </w:tbl>
    <w:p w:rsidR="00922893" w:rsidRPr="003C4303" w:rsidRDefault="00922893" w:rsidP="00922893">
      <w:pPr>
        <w:rPr>
          <w:color w:val="984806"/>
          <w:sz w:val="28"/>
          <w:szCs w:val="28"/>
        </w:rPr>
      </w:pPr>
      <w:r w:rsidRPr="003C4303">
        <w:rPr>
          <w:rStyle w:val="Siln"/>
          <w:color w:val="984806"/>
          <w:sz w:val="28"/>
          <w:szCs w:val="28"/>
        </w:rPr>
        <w:t>Psychohygiena</w:t>
      </w:r>
      <w:r w:rsidRPr="003C4303">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Člověk a jeho zdraví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zdraví</w:t>
            </w:r>
          </w:p>
        </w:tc>
      </w:tr>
      <w:tr w:rsidR="00922893" w:rsidTr="00773573">
        <w:trPr>
          <w:tblCellSpacing w:w="0" w:type="dxa"/>
        </w:trPr>
        <w:tc>
          <w:tcPr>
            <w:tcW w:w="0" w:type="auto"/>
            <w:vMerge w:val="restart"/>
            <w:tcBorders>
              <w:top w:val="outset" w:sz="6" w:space="0" w:color="auto"/>
              <w:right w:val="outset" w:sz="6" w:space="0" w:color="auto"/>
            </w:tcBorders>
            <w:noWrap/>
            <w:vAlign w:val="center"/>
          </w:tcPr>
          <w:p w:rsidR="00922893" w:rsidRDefault="00922893" w:rsidP="00773573">
            <w:r>
              <w:t>5. ročník</w:t>
            </w:r>
          </w:p>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blCellSpacing w:w="0" w:type="dxa"/>
        </w:trPr>
        <w:tc>
          <w:tcPr>
            <w:tcW w:w="0" w:type="auto"/>
            <w:vMerge/>
            <w:tcBorders>
              <w:right w:val="outset" w:sz="6" w:space="0" w:color="auto"/>
            </w:tcBorders>
            <w:vAlign w:val="center"/>
          </w:tcPr>
          <w:p w:rsidR="00922893" w:rsidRDefault="00922893" w:rsidP="00773573"/>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zdraví</w:t>
            </w:r>
          </w:p>
        </w:tc>
      </w:tr>
      <w:tr w:rsidR="00922893" w:rsidTr="00773573">
        <w:trPr>
          <w:trHeight w:val="753"/>
          <w:tblCellSpacing w:w="0" w:type="dxa"/>
        </w:trPr>
        <w:tc>
          <w:tcPr>
            <w:tcW w:w="0" w:type="auto"/>
            <w:vMerge/>
            <w:tcBorders>
              <w:bottom w:val="outset" w:sz="6" w:space="0" w:color="auto"/>
              <w:right w:val="outset" w:sz="6" w:space="0" w:color="auto"/>
            </w:tcBorders>
            <w:vAlign w:val="center"/>
          </w:tcPr>
          <w:p w:rsidR="00922893" w:rsidRDefault="00922893" w:rsidP="00773573"/>
        </w:tc>
        <w:tc>
          <w:tcPr>
            <w:tcW w:w="812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pPr>
              <w:rPr>
                <w:b/>
                <w:bCs/>
              </w:rPr>
            </w:pPr>
            <w:r>
              <w:t>Ergonomie a naše zdraví, Microsoft Office Word a práce s ním, Microsoft Office Excel a práce s ním, Využití služeb internetu, E-mail</w:t>
            </w:r>
          </w:p>
        </w:tc>
      </w:tr>
      <w:tr w:rsidR="00922893" w:rsidTr="00773573">
        <w:trPr>
          <w:trHeight w:val="534"/>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způsob života, Dospívání, Jak být sám sebou, Drogy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životní styl, Výživa a zdraví, Dospívání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Kuchyně, Technické výkresy</w:t>
            </w:r>
          </w:p>
        </w:tc>
      </w:tr>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Chemie ve společnosti</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w:t>
            </w:r>
          </w:p>
        </w:tc>
      </w:tr>
    </w:tbl>
    <w:p w:rsidR="00922893" w:rsidRPr="00AF0CA8" w:rsidRDefault="00922893" w:rsidP="00922893">
      <w:pPr>
        <w:rPr>
          <w:color w:val="984806"/>
          <w:sz w:val="28"/>
          <w:szCs w:val="28"/>
        </w:rPr>
      </w:pPr>
      <w:r w:rsidRPr="00AF0CA8">
        <w:rPr>
          <w:rStyle w:val="Siln"/>
          <w:color w:val="984806"/>
          <w:sz w:val="28"/>
          <w:szCs w:val="28"/>
        </w:rPr>
        <w:t>Kreativita</w:t>
      </w:r>
      <w:r w:rsidRPr="00AF0CA8">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Hudebně pohybové činnosti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Práce s drobným materiálem, Konstrukční činnosti, Rozvíjení smyslové citlivosti, 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Hudebně pohybové činnosti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Práce s drobným materiálem, Konstrukční činnosti, 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 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Hudebně pohybové činnosti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Práce s drobným materiálem, Konstrukční činnosti, 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Hudebně pohybové činnosti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 Práce s drobným materiálem, Konstrukční činnosti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 Práce s drobným materiálem, Konstrukční činnosti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Osová souměrnost, Trojúhelník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Soubory a složky,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Úvod do dějepisu, Pravěk, Nejstarší státy, Antika, Středověk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Hygiena hlasu, příprava na zpěv, hlasová cvičení, Reprodukce hudby, vokální a instrumentální improvizace, Grafický záznam melodie, reprodukce zapsané melodie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způsob života, 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Husitství, Zámořské objevy, Novověk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Hygiena hlasu, příprava na zpěv, hlasová cvičení, Reprodukce hudby, vokální a instrumentální improvizace, Grafický záznam melodie, reprodukce zapsané melodie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Zdravý životní styl, Výživa a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p w:rsidR="00922893" w:rsidRDefault="00922893" w:rsidP="00773573"/>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Národní obrození,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Směsi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Hygiena hlasu, příprava na zpěv, hlasová cvičení, Reprodukce hudby, vokální a instrumentální improvizace, Grafický záznam melodie, reprodukce zapsané melodie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Možnosti absolventa základní školy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Mluvní cvičení,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 xml:space="preserve">Hygiena hlasu, příprava na zpěv,hlasová cvičení, Reprodukce hudby, vokální a instrumentální improvizace, Grafický záznam melodie, reprodukce zapsané melodie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 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Adaptace na životní změny, Orientace v důležitých profesních informacích, Svět práce a dospělosti</w:t>
            </w:r>
          </w:p>
        </w:tc>
      </w:tr>
    </w:tbl>
    <w:p w:rsidR="00922893" w:rsidRPr="00AF4769" w:rsidRDefault="00922893" w:rsidP="00922893">
      <w:pPr>
        <w:rPr>
          <w:color w:val="984806"/>
          <w:sz w:val="28"/>
          <w:szCs w:val="28"/>
        </w:rPr>
      </w:pPr>
      <w:r w:rsidRPr="00AF4769">
        <w:rPr>
          <w:rStyle w:val="Siln"/>
          <w:color w:val="984806"/>
          <w:sz w:val="28"/>
          <w:szCs w:val="28"/>
        </w:rPr>
        <w:t>Poznávání lidí</w:t>
      </w:r>
      <w:r w:rsidRPr="00AF4769">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Microsoft Office Word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Úvod do dějepisu, Pravěk, Nejstarší státy, Antika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jako jedinec</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jako jedinec</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pPr>
              <w:rPr>
                <w:b/>
                <w:bCs/>
              </w:rPr>
            </w:pPr>
            <w:r>
              <w:t>Sexuální výchova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 Možnosti absolventa základní školy, Orientace v důležitých profesních informacích</w:t>
            </w:r>
          </w:p>
        </w:tc>
      </w:tr>
    </w:tbl>
    <w:p w:rsidR="00922893" w:rsidRDefault="00922893" w:rsidP="00922893">
      <w:pPr>
        <w:rPr>
          <w:vanish/>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Rovnost příležitostí na trhu práce, Svět práce a dospělosti</w:t>
            </w:r>
          </w:p>
        </w:tc>
      </w:tr>
    </w:tbl>
    <w:p w:rsidR="00922893" w:rsidRPr="00AF4769" w:rsidRDefault="00922893" w:rsidP="00922893">
      <w:pPr>
        <w:rPr>
          <w:color w:val="984806"/>
          <w:sz w:val="28"/>
          <w:szCs w:val="28"/>
        </w:rPr>
      </w:pPr>
      <w:r w:rsidRPr="00AF4769">
        <w:rPr>
          <w:rStyle w:val="Siln"/>
          <w:color w:val="984806"/>
          <w:sz w:val="28"/>
          <w:szCs w:val="28"/>
        </w:rPr>
        <w:t>Mezilidské vztahy</w:t>
      </w:r>
      <w:r w:rsidRPr="00AF4769">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Microsoft Office Word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 Člověk jako jedinec</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922893">
            <w:r>
              <w:t>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 Člověk jako jedinec</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Elektřina a magnetismus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 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absoloventa základní školy, Orientace v důležitých profesních informacích, Rovnost příležitostí na trhu práce, Svět práce a dospělosti</w:t>
            </w:r>
          </w:p>
        </w:tc>
      </w:tr>
    </w:tbl>
    <w:p w:rsidR="00922893" w:rsidRPr="00AF4769" w:rsidRDefault="00922893" w:rsidP="00922893">
      <w:pPr>
        <w:rPr>
          <w:color w:val="984806"/>
          <w:sz w:val="28"/>
          <w:szCs w:val="28"/>
        </w:rPr>
      </w:pPr>
      <w:r w:rsidRPr="00AF4769">
        <w:rPr>
          <w:rStyle w:val="Siln"/>
          <w:color w:val="984806"/>
          <w:sz w:val="28"/>
          <w:szCs w:val="28"/>
        </w:rPr>
        <w:t>Komunikace</w:t>
      </w:r>
      <w:r w:rsidRPr="00AF4769">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Čtení a literatura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Čtení a literatura, 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Spisovná výslovnost, Slovní zásoba a způsoby jejího obohacování,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Osová souměrnost, Trojúhelník, Objem a povrch kvádru a krychle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Pravěk, Nejstarší státy, Antika, Středověk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Látka a těleso, vlastnosti látek, Měření veličin</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hub, Biologie rostlin, Biologie živočichů,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Dospívání, Jak být sám sebou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92289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Význam slov, Skladba, Literární teorie a vývoj literatury,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noWrap/>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Další cizí jazyk</w:t>
            </w:r>
          </w:p>
          <w:p w:rsidR="00922893" w:rsidRDefault="00922893" w:rsidP="00773573">
            <w:pPr>
              <w:rPr>
                <w:b/>
                <w:bCs/>
              </w:rPr>
            </w:pPr>
            <w:r>
              <w:t>Základní seznámení s jazykem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Shodnost, Poměr, přímá a nepřímá úměrnost, Čtyřúhelníky, Hranoly, Procenta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Husitství, Zámořské objevy, Novověk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Světelné jevy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Komunikace a společenské chování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Spisovná výslovnost, Slovní zásoba a způsoby jejího obohacování, Skladba, Literární teorie a vývoj literatury, Četba, Slohové útvary, Mluvní cvičení,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noWrap/>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Další cizí jazyk</w:t>
            </w:r>
          </w:p>
          <w:p w:rsidR="00922893" w:rsidRPr="00B90ED5" w:rsidRDefault="00922893" w:rsidP="00773573">
            <w:r>
              <w:t>Základní seznámení s jazykem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Pythagorova věta, Kružnice, kruh, Válec, Konstrukční úlohy, 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Národní obrození,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92289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 Elektřina a magnetismus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Význam chemie, vlastnosti látek, Směsi, Voda a vzduch, Chemické reakce, Oheň</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 Možnosti absoloventa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Spisovná výslovnost, Slovní zásoba a způsoby jejího obohacování, Význam slov, Skladba, Literární teorie a vývoj literatury, Četba, Slohové útvary, Mluvní cvičení, Slohové práce</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noWrap/>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Další cizí jazyk</w:t>
            </w:r>
          </w:p>
          <w:p w:rsidR="00922893" w:rsidRDefault="00922893" w:rsidP="00773573">
            <w:pPr>
              <w:rPr>
                <w:b/>
                <w:bCs/>
              </w:rPr>
            </w:pPr>
            <w:r>
              <w:t>Poslech s porozuměním, Mluvení a čtení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Podobnost, Rovnice a soustavy dvou rovnic o dvou neznámých, Objem a povrch těles, 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Akustika, Jaderná 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Redoxní reakce, 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Atletika, Gymnastika, Rytmické a kondiční činnosti s hudbou, Úpoly, 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Rovnost příležitostí na trhu práce, Svět práce a dospělosti</w:t>
            </w:r>
          </w:p>
        </w:tc>
      </w:tr>
    </w:tbl>
    <w:p w:rsidR="00922893" w:rsidRPr="00AF4769" w:rsidRDefault="00922893" w:rsidP="00922893">
      <w:pPr>
        <w:rPr>
          <w:color w:val="984806"/>
          <w:sz w:val="28"/>
          <w:szCs w:val="28"/>
        </w:rPr>
      </w:pPr>
      <w:r w:rsidRPr="00AF4769">
        <w:rPr>
          <w:rStyle w:val="Siln"/>
          <w:color w:val="984806"/>
          <w:sz w:val="28"/>
          <w:szCs w:val="28"/>
        </w:rPr>
        <w:t>Kooperace a kompetice</w:t>
      </w:r>
      <w:r w:rsidRPr="00AF4769">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3"/>
        <w:gridCol w:w="20"/>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Osová souměrnost, Desetinná čísla, Objem a povrch kvádru a krychle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Microsoft Office Word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922893">
            <w:r>
              <w:t>Antika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Látka a těleso, vlastnosti látek, Měření veličin</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 Biologie živočichů,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Rodinná výchova</w:t>
            </w:r>
          </w:p>
          <w:p w:rsidR="00922893" w:rsidRDefault="00922893" w:rsidP="00773573">
            <w:r>
              <w:t>Jak být sám sebou</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 Technické výkresy</w:t>
            </w:r>
          </w:p>
        </w:tc>
      </w:tr>
      <w:tr w:rsidR="00922893" w:rsidTr="00773573">
        <w:trPr>
          <w:gridAfter w:val="1"/>
          <w:wAfter w:w="18"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5"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Shodnost, Poměr, přímá a nepřímá úměrnost, Čtyřúhelníky, Hranoly, Procenta</w:t>
            </w:r>
          </w:p>
        </w:tc>
      </w:tr>
      <w:tr w:rsidR="00922893" w:rsidTr="00773573">
        <w:trPr>
          <w:gridAfter w:val="1"/>
          <w:wAfter w:w="18"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5"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 Praktické poznávání přírody</w:t>
            </w:r>
          </w:p>
        </w:tc>
      </w:tr>
      <w:tr w:rsidR="00922893" w:rsidTr="00773573">
        <w:trPr>
          <w:gridAfter w:val="1"/>
          <w:wAfter w:w="18"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5"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gridAfter w:val="1"/>
          <w:wAfter w:w="18"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5"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Pythagorova věta, Kružnice, kruh, Válec, Konstrukční úlohy, 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 Elektřina a magnetismus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Význam chemie, vlastnosti látek, Směsi, Voda a vzduch, Chemické reakce, Oheň</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Podobnost, Rovnice a soustavy dvou rovnic o dvou neznámých, Objem a povrch těles, 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Jaderná 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Redoxní reakce, 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absoloventa základní školy, Orientace v důležitých profesních informacích,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Řešení problémů a rozhodovací dovednosti</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Dělitelnost přirozených čísel, Úhel, Osová souměrnost, Desetinná čísla, Trojúhelník, Rovnice, Objem a povrch kvádru a krychle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Soubory a složky,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Látka a těleso, vlastnosti látek, Měření veličin, Síla a její účinky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Úprava stolu a stolování,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Celá čísla, Zlomky, Shodnost, Racionální čísla, Poměr, přímá a nepřímá úměrnost, Čtyřúhelníky, Hranoly, Procenta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Pohyb těles, Světelné jevy, Kapaliny a plyny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Úprava stolu a stolování, Technické výkresy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Druhá mocnina a odmocnina, Pythagorova věta, Mocniny s přirozenými mocniteli a operace s nimi, Kružnice, kruh, Válec, Výrazy, Konstrukční úlohy, Lineární rovnice, 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922893">
            <w:r>
              <w:t>Energie, Elektřina a magnetismus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Význam chemie, vlastnosti látek, Směsi, Voda a vzduch, Chemické reakce, Kyseliny a hydroxidy, Soli, Oheň</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p w:rsidR="00922893" w:rsidRDefault="00922893" w:rsidP="00773573"/>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Podobnost, Funkce, Rovnice a soustavy dvou rovnic o dvou neznámých, Objem a povrch těles, 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Teplo, Akustika, Jaderná 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Uhlovodíky,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Hodnoty, postoje, praktická etika</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 Biologie živočichů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Úprava stolu a stolování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Úprava stolu a stolování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Směsi, Oheň</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Sebepoznání, Rozhodování, Akční plánování, 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lastRenderedPageBreak/>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Akustika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 xml:space="preserve">Sportovní hry, Turistika a pobyt v přírodě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Rovnost příležitostí na trhu práce, Svět práce a dospělosti</w:t>
            </w:r>
          </w:p>
        </w:tc>
      </w:tr>
    </w:tbl>
    <w:p w:rsidR="00922893" w:rsidRPr="00C64D11" w:rsidRDefault="00922893" w:rsidP="00922893">
      <w:pPr>
        <w:pStyle w:val="Nadpis3"/>
        <w:spacing w:before="0" w:beforeAutospacing="0" w:after="0" w:afterAutospacing="0"/>
        <w:rPr>
          <w:color w:val="003300"/>
          <w:sz w:val="28"/>
          <w:szCs w:val="28"/>
        </w:rPr>
      </w:pPr>
      <w:r w:rsidRPr="00C64D11">
        <w:rPr>
          <w:color w:val="003300"/>
          <w:sz w:val="28"/>
          <w:szCs w:val="28"/>
        </w:rPr>
        <w:t xml:space="preserve">VÝCHOVA </w:t>
      </w:r>
      <w:r>
        <w:rPr>
          <w:color w:val="003300"/>
          <w:sz w:val="28"/>
          <w:szCs w:val="28"/>
        </w:rPr>
        <w:t xml:space="preserve"> </w:t>
      </w:r>
      <w:r w:rsidRPr="00C64D11">
        <w:rPr>
          <w:color w:val="003300"/>
          <w:sz w:val="28"/>
          <w:szCs w:val="28"/>
        </w:rPr>
        <w:t>DEMOKRATICKÉHO OBČANA</w:t>
      </w:r>
    </w:p>
    <w:p w:rsidR="00922893" w:rsidRPr="00C64D11" w:rsidRDefault="00922893" w:rsidP="00922893">
      <w:pPr>
        <w:rPr>
          <w:color w:val="984806"/>
          <w:sz w:val="28"/>
          <w:szCs w:val="28"/>
        </w:rPr>
      </w:pPr>
      <w:r w:rsidRPr="00C64D11">
        <w:rPr>
          <w:rStyle w:val="Siln"/>
          <w:color w:val="984806"/>
          <w:sz w:val="28"/>
          <w:szCs w:val="28"/>
        </w:rPr>
        <w:t xml:space="preserve">Občanská společnost a škola </w:t>
      </w:r>
      <w:r w:rsidRPr="00C64D11">
        <w:rPr>
          <w:color w:val="984806"/>
          <w:sz w:val="28"/>
          <w:szCs w:val="28"/>
        </w:rPr>
        <w:t>-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Místo, kde žijeme</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Využití služeb internetu, E-mail</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Adaptace na životní změny, Možnosti absolventa základní školy, Orientace v důležitých profesních informacích</w:t>
            </w:r>
          </w:p>
        </w:tc>
      </w:tr>
    </w:tbl>
    <w:p w:rsidR="00922893" w:rsidRDefault="00922893" w:rsidP="00922893">
      <w:pPr>
        <w:rPr>
          <w:rStyle w:val="Siln"/>
          <w:color w:val="984806"/>
          <w:sz w:val="28"/>
          <w:szCs w:val="28"/>
        </w:rPr>
      </w:pPr>
    </w:p>
    <w:p w:rsidR="00922893" w:rsidRPr="00C64D11" w:rsidRDefault="00922893" w:rsidP="00922893">
      <w:pPr>
        <w:rPr>
          <w:color w:val="984806"/>
          <w:sz w:val="28"/>
          <w:szCs w:val="28"/>
        </w:rPr>
      </w:pPr>
      <w:r w:rsidRPr="00C64D11">
        <w:rPr>
          <w:rStyle w:val="Siln"/>
          <w:color w:val="984806"/>
          <w:sz w:val="28"/>
          <w:szCs w:val="28"/>
        </w:rPr>
        <w:t xml:space="preserve">Občan, občanská společnost a stát </w:t>
      </w:r>
      <w:r w:rsidRPr="00C64D11">
        <w:rPr>
          <w:color w:val="984806"/>
          <w:sz w:val="28"/>
          <w:szCs w:val="28"/>
        </w:rPr>
        <w:t>- integrace ve výuce</w:t>
      </w:r>
    </w:p>
    <w:tbl>
      <w:tblPr>
        <w:tblW w:w="9117"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Antika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 Člověk jako jedinec</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Humanismus a renesance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 Člověk jako jedinec</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Revoluce </w:t>
            </w:r>
            <w:smartTag w:uri="urn:schemas-microsoft-com:office:smarttags" w:element="metricconverter">
              <w:smartTagPr>
                <w:attr w:name="ProductID" w:val="18. a"/>
              </w:smartTagPr>
              <w:r>
                <w:t>18. a</w:t>
              </w:r>
            </w:smartTag>
            <w:r>
              <w:t xml:space="preserve"> 19. století,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Adaptace na životní změny, Orientace v důležitých profesních informacích,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Formy participace občanů v politickém životě</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bl>
    <w:p w:rsidR="00922893" w:rsidRPr="00C64D11" w:rsidRDefault="00922893" w:rsidP="00922893">
      <w:pPr>
        <w:rPr>
          <w:color w:val="984806"/>
          <w:sz w:val="28"/>
          <w:szCs w:val="28"/>
        </w:rPr>
      </w:pPr>
      <w:r w:rsidRPr="00C64D11">
        <w:rPr>
          <w:rStyle w:val="Siln"/>
          <w:color w:val="984806"/>
          <w:sz w:val="28"/>
          <w:szCs w:val="28"/>
        </w:rPr>
        <w:t>Principy demokracie jako formy vlády a způsobu rozhodování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 Stát a právo</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bl>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p>
    <w:p w:rsidR="00922893" w:rsidRPr="00C64D11" w:rsidRDefault="00922893" w:rsidP="00922893">
      <w:pPr>
        <w:pStyle w:val="Nadpis3"/>
        <w:spacing w:before="0" w:beforeAutospacing="0" w:after="0" w:afterAutospacing="0"/>
        <w:rPr>
          <w:color w:val="003300"/>
          <w:sz w:val="28"/>
          <w:szCs w:val="28"/>
        </w:rPr>
      </w:pPr>
      <w:r w:rsidRPr="00C64D11">
        <w:rPr>
          <w:color w:val="003300"/>
          <w:sz w:val="28"/>
          <w:szCs w:val="28"/>
        </w:rPr>
        <w:lastRenderedPageBreak/>
        <w:t xml:space="preserve">VÝCHOVA </w:t>
      </w:r>
      <w:r>
        <w:rPr>
          <w:color w:val="003300"/>
          <w:sz w:val="28"/>
          <w:szCs w:val="28"/>
        </w:rPr>
        <w:t xml:space="preserve"> </w:t>
      </w:r>
      <w:r w:rsidRPr="00C64D11">
        <w:rPr>
          <w:color w:val="003300"/>
          <w:sz w:val="28"/>
          <w:szCs w:val="28"/>
        </w:rPr>
        <w:t>K</w:t>
      </w:r>
      <w:r>
        <w:rPr>
          <w:color w:val="003300"/>
          <w:sz w:val="28"/>
          <w:szCs w:val="28"/>
        </w:rPr>
        <w:t xml:space="preserve">  </w:t>
      </w:r>
      <w:r w:rsidRPr="00C64D11">
        <w:rPr>
          <w:color w:val="003300"/>
          <w:sz w:val="28"/>
          <w:szCs w:val="28"/>
        </w:rPr>
        <w:t>MYŠLENÍ</w:t>
      </w:r>
      <w:r>
        <w:rPr>
          <w:color w:val="003300"/>
          <w:sz w:val="28"/>
          <w:szCs w:val="28"/>
        </w:rPr>
        <w:t xml:space="preserve"> </w:t>
      </w:r>
      <w:r w:rsidRPr="00C64D11">
        <w:rPr>
          <w:color w:val="003300"/>
          <w:sz w:val="28"/>
          <w:szCs w:val="28"/>
        </w:rPr>
        <w:t xml:space="preserve"> V </w:t>
      </w:r>
      <w:r>
        <w:rPr>
          <w:color w:val="003300"/>
          <w:sz w:val="28"/>
          <w:szCs w:val="28"/>
        </w:rPr>
        <w:t xml:space="preserve"> </w:t>
      </w:r>
      <w:r w:rsidRPr="00C64D11">
        <w:rPr>
          <w:color w:val="003300"/>
          <w:sz w:val="28"/>
          <w:szCs w:val="28"/>
        </w:rPr>
        <w:t xml:space="preserve">EVROPSKÝCH </w:t>
      </w:r>
      <w:r>
        <w:rPr>
          <w:color w:val="003300"/>
          <w:sz w:val="28"/>
          <w:szCs w:val="28"/>
        </w:rPr>
        <w:t xml:space="preserve"> </w:t>
      </w:r>
      <w:r w:rsidRPr="00C64D11">
        <w:rPr>
          <w:color w:val="003300"/>
          <w:sz w:val="28"/>
          <w:szCs w:val="28"/>
        </w:rPr>
        <w:t xml:space="preserve">A </w:t>
      </w:r>
      <w:r>
        <w:rPr>
          <w:color w:val="003300"/>
          <w:sz w:val="28"/>
          <w:szCs w:val="28"/>
        </w:rPr>
        <w:t xml:space="preserve"> </w:t>
      </w:r>
      <w:r w:rsidRPr="00C64D11">
        <w:rPr>
          <w:color w:val="003300"/>
          <w:sz w:val="28"/>
          <w:szCs w:val="28"/>
        </w:rPr>
        <w:t>GLOBÁLNÍCH SOUVISLOSTECH</w:t>
      </w:r>
    </w:p>
    <w:p w:rsidR="00922893" w:rsidRPr="00C64D11" w:rsidRDefault="00922893" w:rsidP="00922893">
      <w:pPr>
        <w:rPr>
          <w:color w:val="984806"/>
          <w:sz w:val="28"/>
          <w:szCs w:val="28"/>
        </w:rPr>
      </w:pPr>
      <w:r w:rsidRPr="00C64D11">
        <w:rPr>
          <w:rStyle w:val="Siln"/>
          <w:color w:val="984806"/>
          <w:sz w:val="28"/>
          <w:szCs w:val="28"/>
        </w:rPr>
        <w:t>Evropa a svět nás zajímá</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Pravěk, Nejstarší státy, Antika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tcPr>
          <w:p w:rsidR="00922893" w:rsidRDefault="00922893" w:rsidP="00773573"/>
        </w:tc>
        <w:tc>
          <w:tcPr>
            <w:tcW w:w="0" w:type="auto"/>
            <w:tcBorders>
              <w:top w:val="outset" w:sz="6" w:space="0" w:color="auto"/>
              <w:left w:val="outset" w:sz="6" w:space="0" w:color="auto"/>
              <w:bottom w:val="outset" w:sz="6" w:space="0" w:color="auto"/>
            </w:tcBorders>
          </w:tcPr>
          <w:p w:rsidR="00922893" w:rsidRDefault="00922893" w:rsidP="00773573">
            <w:pPr>
              <w:rPr>
                <w:b/>
                <w:bCs/>
              </w:rPr>
            </w:pPr>
            <w:r>
              <w:rPr>
                <w:b/>
                <w:bCs/>
              </w:rPr>
              <w:t>Další cizí jazyk</w:t>
            </w:r>
          </w:p>
          <w:p w:rsidR="00922893" w:rsidRDefault="00922893" w:rsidP="00773573">
            <w:pPr>
              <w:rPr>
                <w:b/>
                <w:bCs/>
              </w:rPr>
            </w:pPr>
            <w:r w:rsidRPr="00E4421F">
              <w:t>Základní seznámení s jazykem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Husitství, Zámořské objevy, Novověk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Rozvrstvení jazyka, 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tcPr>
          <w:p w:rsidR="00922893" w:rsidRDefault="00922893" w:rsidP="00773573"/>
        </w:tc>
        <w:tc>
          <w:tcPr>
            <w:tcW w:w="0" w:type="auto"/>
            <w:tcBorders>
              <w:top w:val="outset" w:sz="6" w:space="0" w:color="auto"/>
              <w:left w:val="outset" w:sz="6" w:space="0" w:color="auto"/>
              <w:bottom w:val="outset" w:sz="6" w:space="0" w:color="auto"/>
            </w:tcBorders>
          </w:tcPr>
          <w:p w:rsidR="00922893" w:rsidRDefault="00922893" w:rsidP="00773573">
            <w:pPr>
              <w:rPr>
                <w:b/>
                <w:bCs/>
              </w:rPr>
            </w:pPr>
            <w:r>
              <w:rPr>
                <w:b/>
                <w:bCs/>
              </w:rPr>
              <w:t>Další cizí jazyk</w:t>
            </w:r>
          </w:p>
          <w:p w:rsidR="00922893" w:rsidRDefault="00922893" w:rsidP="00773573">
            <w:r w:rsidRPr="0020386A">
              <w:t xml:space="preserve">Poslech s porozuměním, </w:t>
            </w:r>
            <w:r>
              <w:t xml:space="preserve">Čtení s porozuměním, </w:t>
            </w:r>
            <w:r w:rsidRPr="0020386A">
              <w:t xml:space="preserve">Mluvení a </w:t>
            </w:r>
            <w:r>
              <w:t>psaní</w:t>
            </w:r>
          </w:p>
          <w:p w:rsidR="00922893" w:rsidRDefault="00922893" w:rsidP="00773573">
            <w:pPr>
              <w:rPr>
                <w:b/>
                <w:bCs/>
              </w:rPr>
            </w:pP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Národní obrození,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Rozvrstvení jazyka, 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tcPr>
          <w:p w:rsidR="00922893" w:rsidRDefault="00922893" w:rsidP="00773573"/>
        </w:tc>
        <w:tc>
          <w:tcPr>
            <w:tcW w:w="0" w:type="auto"/>
            <w:tcBorders>
              <w:top w:val="outset" w:sz="6" w:space="0" w:color="auto"/>
              <w:left w:val="outset" w:sz="6" w:space="0" w:color="auto"/>
              <w:bottom w:val="outset" w:sz="6" w:space="0" w:color="auto"/>
            </w:tcBorders>
          </w:tcPr>
          <w:p w:rsidR="00922893" w:rsidRDefault="00922893" w:rsidP="00773573">
            <w:pPr>
              <w:rPr>
                <w:b/>
                <w:bCs/>
              </w:rPr>
            </w:pPr>
            <w:r>
              <w:rPr>
                <w:b/>
                <w:bCs/>
              </w:rPr>
              <w:t>Další cizí jazyk</w:t>
            </w:r>
          </w:p>
          <w:p w:rsidR="00922893" w:rsidRDefault="00922893" w:rsidP="00773573">
            <w:pPr>
              <w:rPr>
                <w:b/>
                <w:bCs/>
              </w:rPr>
            </w:pPr>
            <w:r w:rsidRPr="0020386A">
              <w:t xml:space="preserve">Poslech s porozuměním, </w:t>
            </w:r>
            <w:r>
              <w:t xml:space="preserve">Čtení s porozuměním, </w:t>
            </w:r>
            <w:r w:rsidRPr="0020386A">
              <w:t xml:space="preserve">Mluvení a </w:t>
            </w:r>
            <w:r>
              <w:t>psaní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dílo a jeho autor, funkce hudby v historii</w:t>
            </w:r>
          </w:p>
        </w:tc>
      </w:tr>
    </w:tbl>
    <w:p w:rsidR="00922893" w:rsidRPr="00C64D11" w:rsidRDefault="00922893" w:rsidP="00922893">
      <w:pPr>
        <w:rPr>
          <w:color w:val="984806"/>
          <w:sz w:val="28"/>
          <w:szCs w:val="28"/>
        </w:rPr>
      </w:pPr>
      <w:r w:rsidRPr="00C64D11">
        <w:rPr>
          <w:rStyle w:val="Siln"/>
          <w:color w:val="984806"/>
          <w:sz w:val="28"/>
          <w:szCs w:val="28"/>
        </w:rPr>
        <w:t>Objevujeme Evropu a svět</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Informační a komunikační technologie</w:t>
            </w:r>
          </w:p>
          <w:p w:rsidR="00922893" w:rsidRDefault="00922893" w:rsidP="00773573">
            <w:r>
              <w:t>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Pravěk, Nejstarší státy, Antika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Husitství, Zámořské objevy, Novověk</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Četba a práce s autentickým materiálem</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Poslechové činnosti, orientace v hudebním prostoru, Hudební skladba v kontextu s jinými hudebními i nehudebními díly</w:t>
            </w:r>
          </w:p>
        </w:tc>
      </w:tr>
    </w:tbl>
    <w:p w:rsidR="00922893" w:rsidRPr="00C64D11" w:rsidRDefault="00922893" w:rsidP="00922893">
      <w:pPr>
        <w:rPr>
          <w:color w:val="984806"/>
          <w:sz w:val="28"/>
          <w:szCs w:val="28"/>
        </w:rPr>
      </w:pPr>
      <w:r w:rsidRPr="00C64D11">
        <w:rPr>
          <w:rStyle w:val="Siln"/>
          <w:color w:val="984806"/>
          <w:sz w:val="28"/>
          <w:szCs w:val="28"/>
        </w:rPr>
        <w:t>Jsme Evropané</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Česká republika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Česká republika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lastRenderedPageBreak/>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Společenské a hospodářské prostředí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w:t>
            </w:r>
          </w:p>
        </w:tc>
      </w:tr>
    </w:tbl>
    <w:p w:rsidR="00922893" w:rsidRDefault="00922893" w:rsidP="00922893">
      <w:pPr>
        <w:pStyle w:val="Nadpis3"/>
        <w:spacing w:before="0" w:beforeAutospacing="0" w:after="0" w:afterAutospacing="0"/>
      </w:pPr>
    </w:p>
    <w:p w:rsidR="00922893" w:rsidRPr="00C64D11" w:rsidRDefault="00922893" w:rsidP="00922893">
      <w:pPr>
        <w:pStyle w:val="Nadpis3"/>
        <w:spacing w:before="0" w:beforeAutospacing="0" w:after="0" w:afterAutospacing="0"/>
        <w:rPr>
          <w:color w:val="003300"/>
          <w:sz w:val="28"/>
          <w:szCs w:val="28"/>
        </w:rPr>
      </w:pPr>
      <w:r w:rsidRPr="00C64D11">
        <w:rPr>
          <w:color w:val="003300"/>
          <w:sz w:val="28"/>
          <w:szCs w:val="28"/>
        </w:rPr>
        <w:t>MULTIKULTURNÍ VÝCHOVA</w:t>
      </w:r>
    </w:p>
    <w:p w:rsidR="00922893" w:rsidRPr="00C64D11" w:rsidRDefault="00922893" w:rsidP="00922893">
      <w:pPr>
        <w:rPr>
          <w:color w:val="984806"/>
          <w:sz w:val="28"/>
          <w:szCs w:val="28"/>
        </w:rPr>
      </w:pPr>
      <w:r w:rsidRPr="00C64D11">
        <w:rPr>
          <w:rStyle w:val="Siln"/>
          <w:color w:val="984806"/>
          <w:sz w:val="28"/>
          <w:szCs w:val="28"/>
        </w:rPr>
        <w:t>Kulturní diference</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Rozvrstvení jazyka,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Microsoft Office Word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Nejstarší státy, Antika, Středověk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Středověk, Humanismus a renesance, Zámořské objevy, Novověk</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Rozvrstvení jazyka,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 xml:space="preserve">Novověk, Revoluce </w:t>
            </w:r>
            <w:smartTag w:uri="urn:schemas-microsoft-com:office:smarttags" w:element="metricconverter">
              <w:smartTagPr>
                <w:attr w:name="ProductID" w:val="18. a"/>
              </w:smartTagPr>
              <w:r>
                <w:t>18. a</w:t>
              </w:r>
            </w:smartTag>
            <w:r>
              <w:t xml:space="preserve"> 19. století, Národní obrození, Svět před 1. světovou válkou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Rozvrstvení jazyka,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před 1. světovou válkou, 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Rovnost příležitostí na trhu práce</w:t>
            </w:r>
          </w:p>
        </w:tc>
      </w:tr>
    </w:tbl>
    <w:p w:rsidR="00922893" w:rsidRPr="00C64D11" w:rsidRDefault="00922893" w:rsidP="00922893">
      <w:pPr>
        <w:rPr>
          <w:color w:val="984806"/>
          <w:sz w:val="28"/>
          <w:szCs w:val="28"/>
        </w:rPr>
      </w:pPr>
      <w:r w:rsidRPr="00C64D11">
        <w:rPr>
          <w:rStyle w:val="Siln"/>
          <w:color w:val="984806"/>
          <w:sz w:val="28"/>
          <w:szCs w:val="28"/>
        </w:rPr>
        <w:t>Lidské vztahy</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036"/>
        <w:gridCol w:w="167"/>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Lidé kolem nás</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Člověk a jeho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Microsoft Office Word a práce s ním, 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gridAfter w:val="1"/>
          <w:wAfter w:w="17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02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gridAfter w:val="1"/>
          <w:wAfter w:w="17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02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gridAfter w:val="1"/>
          <w:wAfter w:w="179"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gridAfter w:val="1"/>
          <w:wAfter w:w="179"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gridAfter w:val="1"/>
          <w:wAfter w:w="179"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člověka</w:t>
            </w:r>
          </w:p>
        </w:tc>
      </w:tr>
      <w:tr w:rsidR="00922893" w:rsidTr="00773573">
        <w:trPr>
          <w:gridAfter w:val="1"/>
          <w:wAfter w:w="179"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Možnosti absolventa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mezi válkami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 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Adaptace na životní změny, Orientace v důležitých profesních informacích,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Etnický původ</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Zámořské objevy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lastRenderedPageBreak/>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člověka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Rovnost příležitostí na trhu práce</w:t>
            </w:r>
          </w:p>
        </w:tc>
      </w:tr>
    </w:tbl>
    <w:p w:rsidR="00922893" w:rsidRPr="00C64D11" w:rsidRDefault="00922893" w:rsidP="00922893">
      <w:pPr>
        <w:rPr>
          <w:color w:val="984806"/>
          <w:sz w:val="28"/>
          <w:szCs w:val="28"/>
        </w:rPr>
      </w:pPr>
      <w:r w:rsidRPr="00C64D11">
        <w:rPr>
          <w:rStyle w:val="Siln"/>
          <w:color w:val="984806"/>
          <w:sz w:val="28"/>
          <w:szCs w:val="28"/>
        </w:rPr>
        <w:t>Multikulturalita</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dílo a jeho autor, funkce hudby v historii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 Četba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dílo a jeho autor, funkce hudby v historii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Adaptace na životní změny, Rovnost příležitostí na trhu práce</w:t>
            </w:r>
          </w:p>
        </w:tc>
      </w:tr>
    </w:tbl>
    <w:p w:rsidR="00922893" w:rsidRPr="00C64D11" w:rsidRDefault="00922893" w:rsidP="00922893">
      <w:pPr>
        <w:rPr>
          <w:color w:val="984806"/>
          <w:sz w:val="28"/>
          <w:szCs w:val="28"/>
        </w:rPr>
      </w:pPr>
      <w:r w:rsidRPr="00C64D11">
        <w:rPr>
          <w:rStyle w:val="Siln"/>
          <w:color w:val="984806"/>
          <w:sz w:val="28"/>
          <w:szCs w:val="28"/>
        </w:rPr>
        <w:t>Princip sociálního smíru a solidarity</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bl>
    <w:p w:rsidR="00922893" w:rsidRDefault="00922893" w:rsidP="00922893">
      <w:pPr>
        <w:rPr>
          <w:vanish/>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922893">
            <w:r>
              <w:t xml:space="preserve">Revoluce </w:t>
            </w:r>
            <w:smartTag w:uri="urn:schemas-microsoft-com:office:smarttags" w:element="metricconverter">
              <w:smartTagPr>
                <w:attr w:name="ProductID" w:val="18. a"/>
              </w:smartTagPr>
              <w:r>
                <w:t>18. a</w:t>
              </w:r>
            </w:smartTag>
            <w:r>
              <w:t xml:space="preserve"> 19.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Práce s cizojazyčným materiálem a dalšími zdroji informací (internet)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bl>
    <w:p w:rsidR="00922893" w:rsidRDefault="00922893" w:rsidP="00922893">
      <w:pPr>
        <w:pStyle w:val="Nadpis3"/>
        <w:spacing w:before="0" w:beforeAutospacing="0" w:after="0" w:afterAutospacing="0"/>
        <w:rPr>
          <w:color w:val="003300"/>
          <w:sz w:val="28"/>
          <w:szCs w:val="28"/>
        </w:rPr>
      </w:pPr>
    </w:p>
    <w:p w:rsidR="00922893" w:rsidRDefault="00922893" w:rsidP="00922893">
      <w:pPr>
        <w:pStyle w:val="Nadpis3"/>
        <w:spacing w:before="0" w:beforeAutospacing="0" w:after="0" w:afterAutospacing="0"/>
        <w:rPr>
          <w:color w:val="003300"/>
          <w:sz w:val="28"/>
          <w:szCs w:val="28"/>
        </w:rPr>
      </w:pPr>
      <w:r w:rsidRPr="00C64D11">
        <w:rPr>
          <w:color w:val="003300"/>
          <w:sz w:val="28"/>
          <w:szCs w:val="28"/>
        </w:rPr>
        <w:t>ENVIRONMENTÁLNÍ VÝCHOVA</w:t>
      </w:r>
    </w:p>
    <w:p w:rsidR="00922893" w:rsidRPr="00C64D11" w:rsidRDefault="00922893" w:rsidP="00922893">
      <w:pPr>
        <w:pStyle w:val="Nadpis3"/>
        <w:spacing w:before="0" w:beforeAutospacing="0" w:after="0" w:afterAutospacing="0"/>
        <w:rPr>
          <w:color w:val="984806"/>
          <w:sz w:val="28"/>
          <w:szCs w:val="28"/>
        </w:rPr>
      </w:pPr>
      <w:r w:rsidRPr="00C64D11">
        <w:rPr>
          <w:rStyle w:val="Siln"/>
          <w:color w:val="984806"/>
          <w:sz w:val="28"/>
          <w:szCs w:val="28"/>
        </w:rPr>
        <w:t>Ekosystémy</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7"/>
        <w:gridCol w:w="16"/>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Biologie živočichů, Praktické poznávání přírody</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w:t>
            </w:r>
          </w:p>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 Praktické poznávání přírody</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Základy ekologie, Praktické poznávání přírody</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bl>
    <w:p w:rsidR="00922893" w:rsidRPr="00C64D11" w:rsidRDefault="00922893" w:rsidP="00922893">
      <w:pPr>
        <w:rPr>
          <w:color w:val="984806"/>
          <w:sz w:val="28"/>
          <w:szCs w:val="28"/>
        </w:rPr>
      </w:pPr>
      <w:r w:rsidRPr="00C64D11">
        <w:rPr>
          <w:rStyle w:val="Siln"/>
          <w:color w:val="984806"/>
          <w:sz w:val="28"/>
          <w:szCs w:val="28"/>
        </w:rPr>
        <w:t>Základní podmínky života</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7"/>
        <w:gridCol w:w="16"/>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Rozmanitost přírody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Rozmanitost přírody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 Biologie živočichů,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 Česká republika</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 Praktické poznávání přírody</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p w:rsidR="00922893" w:rsidRDefault="00922893" w:rsidP="00773573"/>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bl>
    <w:p w:rsidR="00922893" w:rsidRDefault="00922893" w:rsidP="00922893">
      <w:pPr>
        <w:rPr>
          <w:vanish/>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Významné látky v organismech</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Základy ekologie,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bl>
    <w:p w:rsidR="00922893" w:rsidRPr="00C64D11" w:rsidRDefault="00922893" w:rsidP="00922893">
      <w:pPr>
        <w:rPr>
          <w:color w:val="984806"/>
          <w:sz w:val="28"/>
          <w:szCs w:val="28"/>
        </w:rPr>
      </w:pPr>
      <w:r w:rsidRPr="00C64D11">
        <w:rPr>
          <w:rStyle w:val="Siln"/>
          <w:color w:val="984806"/>
          <w:sz w:val="28"/>
          <w:szCs w:val="28"/>
        </w:rPr>
        <w:t>Lidské aktivity a problémy životního prostředí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7"/>
        <w:gridCol w:w="16"/>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Uplatňování subjektivity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Biologie živočichů, Praktické poznávání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w:t>
            </w:r>
          </w:p>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922893">
            <w:r>
              <w:t>Biologie rostlin, Biologie živočichů, Praktické poznávání přírody</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922893">
            <w:r>
              <w:t>Životní prostředí</w:t>
            </w:r>
          </w:p>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Mezinárodní vztahy, globální svět</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Jaderná energie</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Chemie ve společnosti</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Základy ekologie, Praktické poznávání přírody</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bl>
    <w:p w:rsidR="00922893" w:rsidRPr="00C64D11" w:rsidRDefault="00922893" w:rsidP="00922893">
      <w:pPr>
        <w:rPr>
          <w:color w:val="984806"/>
          <w:sz w:val="28"/>
          <w:szCs w:val="28"/>
        </w:rPr>
      </w:pPr>
      <w:r w:rsidRPr="00C64D11">
        <w:rPr>
          <w:rStyle w:val="Siln"/>
          <w:color w:val="984806"/>
          <w:sz w:val="28"/>
          <w:szCs w:val="28"/>
        </w:rPr>
        <w:t>Vztah člověka k prostředí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6"/>
        <w:gridCol w:w="17"/>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Prvouka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Vlastivěda</w:t>
            </w:r>
          </w:p>
          <w:p w:rsidR="00922893" w:rsidRDefault="00922893" w:rsidP="00773573">
            <w:r>
              <w:t>Místo, kde žijeme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Přírodověda</w:t>
            </w:r>
          </w:p>
          <w:p w:rsidR="00922893" w:rsidRDefault="00922893" w:rsidP="00773573">
            <w:r>
              <w:t>Rozmanitost přírody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922893">
            <w:r>
              <w:t>Činnosti ovlivňující úroveň pohybových dovedností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w:t>
            </w:r>
          </w:p>
          <w:p w:rsidR="00922893" w:rsidRDefault="00922893" w:rsidP="00773573"/>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lastRenderedPageBreak/>
              <w:t>7.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Práce s technickými materiály</w:t>
            </w:r>
          </w:p>
        </w:tc>
      </w:tr>
      <w:tr w:rsidR="00922893" w:rsidTr="00773573">
        <w:trPr>
          <w:gridAfter w:val="1"/>
          <w:wAfter w:w="16"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 Kyseliny a hydroxidy, Soli</w:t>
            </w:r>
          </w:p>
        </w:tc>
      </w:tr>
      <w:tr w:rsidR="00922893" w:rsidTr="00773573">
        <w:trPr>
          <w:gridAfter w:val="1"/>
          <w:wAfter w:w="16"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7"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Cizí jazyk</w:t>
            </w:r>
          </w:p>
          <w:p w:rsidR="00922893" w:rsidRDefault="00922893" w:rsidP="00773573">
            <w:r>
              <w:t xml:space="preserve">Slovní zásoba a způsoby jejího obohacování </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Mezinárodní vztahy, globální svět</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Akustika, Jaderná 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Uhlovodíky, Deriváty uhlovodíků,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Základy ekologie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bl>
    <w:p w:rsidR="00922893" w:rsidRDefault="00922893" w:rsidP="00922893">
      <w:pPr>
        <w:pStyle w:val="Nadpis3"/>
        <w:spacing w:before="0" w:beforeAutospacing="0" w:after="0" w:afterAutospacing="0"/>
      </w:pPr>
    </w:p>
    <w:p w:rsidR="00922893" w:rsidRPr="00C64D11" w:rsidRDefault="00922893" w:rsidP="00922893">
      <w:pPr>
        <w:pStyle w:val="Nadpis3"/>
        <w:spacing w:before="0" w:beforeAutospacing="0" w:after="0" w:afterAutospacing="0"/>
        <w:rPr>
          <w:color w:val="003300"/>
          <w:sz w:val="28"/>
          <w:szCs w:val="28"/>
        </w:rPr>
      </w:pPr>
      <w:r w:rsidRPr="00C64D11">
        <w:rPr>
          <w:color w:val="003300"/>
          <w:sz w:val="28"/>
          <w:szCs w:val="28"/>
        </w:rPr>
        <w:t>MEDIÁLNÍ VÝCHOVA</w:t>
      </w:r>
    </w:p>
    <w:p w:rsidR="00922893" w:rsidRPr="00C64D11" w:rsidRDefault="00922893" w:rsidP="00922893">
      <w:pPr>
        <w:rPr>
          <w:color w:val="984806"/>
          <w:sz w:val="28"/>
          <w:szCs w:val="28"/>
        </w:rPr>
      </w:pPr>
      <w:r w:rsidRPr="00C64D11">
        <w:rPr>
          <w:rStyle w:val="Siln"/>
          <w:color w:val="984806"/>
          <w:sz w:val="28"/>
          <w:szCs w:val="28"/>
        </w:rPr>
        <w:t>Kritické čtení a vnímání mediálních sdělení</w:t>
      </w:r>
      <w:r w:rsidRPr="00C64D11">
        <w:rPr>
          <w:color w:val="984806"/>
          <w:sz w:val="28"/>
          <w:szCs w:val="28"/>
        </w:rPr>
        <w:t xml:space="preserve"> - integrace ve výuce</w:t>
      </w:r>
    </w:p>
    <w:tbl>
      <w:tblPr>
        <w:tblW w:w="9117"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2"/>
        <w:gridCol w:w="21"/>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 Literární výchova</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Rozvrstvení jazyka, Literární teorie a vývoj literatury, Slohové útvary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Microsoft Office Excel a práce s ním,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w:t>
            </w:r>
          </w:p>
        </w:tc>
      </w:tr>
      <w:tr w:rsidR="00922893" w:rsidTr="00773573">
        <w:trPr>
          <w:gridAfter w:val="1"/>
          <w:wAfter w:w="1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Literární teorie a vývoj literatury, Slohové útvary, Slohové práce</w:t>
            </w:r>
          </w:p>
        </w:tc>
      </w:tr>
      <w:tr w:rsidR="00922893" w:rsidTr="00773573">
        <w:trPr>
          <w:gridAfter w:val="1"/>
          <w:wAfter w:w="1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gridAfter w:val="1"/>
          <w:wAfter w:w="1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6"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Rozvrstvení jazyka, Literární teorie a vývoj literatury, 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Statistika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Možnosti absoloventa základní školy, Orientace v důležitých profesních informacích</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Pravopis, Rozvrstvení jazyka, Literární teorie a vývoj literatury, Slohové útvary, Mluvní cvičení,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Vesmír</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Možnosti absolventa základní školy, Orientace v důležitých profesních informacích, Rovnost příležitostí na trhu práce, Svět práce a dospělosti</w:t>
            </w:r>
          </w:p>
          <w:p w:rsidR="00922893" w:rsidRDefault="00922893" w:rsidP="00773573"/>
          <w:p w:rsidR="00922893" w:rsidRDefault="00922893" w:rsidP="00773573"/>
        </w:tc>
      </w:tr>
    </w:tbl>
    <w:p w:rsidR="00922893" w:rsidRPr="00C64D11" w:rsidRDefault="00922893" w:rsidP="00922893">
      <w:pPr>
        <w:rPr>
          <w:color w:val="984806"/>
          <w:sz w:val="28"/>
          <w:szCs w:val="28"/>
        </w:rPr>
      </w:pPr>
      <w:r w:rsidRPr="00C64D11">
        <w:rPr>
          <w:rStyle w:val="Siln"/>
          <w:color w:val="984806"/>
          <w:sz w:val="28"/>
          <w:szCs w:val="28"/>
        </w:rPr>
        <w:lastRenderedPageBreak/>
        <w:t>Interpretace vztahu mediálních sdělení a reality</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6"/>
        <w:gridCol w:w="17"/>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202"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2"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Tělesná výchova</w:t>
            </w:r>
          </w:p>
          <w:p w:rsidR="00922893" w:rsidRDefault="00922893" w:rsidP="00773573">
            <w:r>
              <w:t>Činnosti podporující pohybové učení</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 Česká republika</w:t>
            </w:r>
          </w:p>
        </w:tc>
      </w:tr>
      <w:tr w:rsidR="00922893" w:rsidTr="00773573">
        <w:trPr>
          <w:gridAfter w:val="1"/>
          <w:wAfter w:w="15" w:type="dxa"/>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bl>
    <w:p w:rsidR="00922893" w:rsidRDefault="00922893" w:rsidP="00922893">
      <w:pPr>
        <w:rPr>
          <w:vanish/>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3"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Možnosti absolventa základní školy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Slohové útvary, Mluvní cvičení,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Finanční matematika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Regiony světa, Společenské a hospodářské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Akční plánování, Adaptace na životní změny, Orientace v důležitých profesních informacích,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Stavba mediálních sdělení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Skladba</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Microsoft Office Word a práce s ním, Využití služeb internetu, E-mail</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202"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Skladba</w:t>
            </w:r>
          </w:p>
          <w:p w:rsidR="00922893" w:rsidRDefault="00922893" w:rsidP="00773573"/>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lastRenderedPageBreak/>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Skladba, Slohové útvary, Slohové práce</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Slovní zásoba a způsoby jejího obohacování, Skladba, Slohové útvary, Mluvní cvičení,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Možnosti absolventa základní školy, Svět práce a dospělosti</w:t>
            </w:r>
          </w:p>
        </w:tc>
      </w:tr>
    </w:tbl>
    <w:p w:rsidR="00922893" w:rsidRPr="00C64D11" w:rsidRDefault="00922893" w:rsidP="00922893">
      <w:pPr>
        <w:rPr>
          <w:color w:val="984806"/>
          <w:sz w:val="28"/>
          <w:szCs w:val="28"/>
        </w:rPr>
      </w:pPr>
      <w:r w:rsidRPr="00C64D11">
        <w:rPr>
          <w:rStyle w:val="Siln"/>
          <w:color w:val="984806"/>
          <w:sz w:val="28"/>
          <w:szCs w:val="28"/>
        </w:rPr>
        <w:t>Vnímání autora mediálních sdělení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1.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2.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3.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Rozvíjení smyslové citlivosti</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4.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Rozvrstvení jazyka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Význam slov, 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922893">
            <w:r>
              <w:t>Rozvrstvení jazyka, Literární teorie a vývoj literatury, Slohové útvary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Význam slov, Rozvrstvení jazyka, Literární teorie a vývoj literatury, Slohové útvary, Mluvní cvičení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Svět práce a dospělosti</w:t>
            </w:r>
          </w:p>
        </w:tc>
      </w:tr>
    </w:tbl>
    <w:p w:rsidR="00922893" w:rsidRPr="00C64D11" w:rsidRDefault="00922893" w:rsidP="00922893">
      <w:pPr>
        <w:rPr>
          <w:color w:val="984806"/>
          <w:sz w:val="28"/>
          <w:szCs w:val="28"/>
        </w:rPr>
      </w:pPr>
      <w:r w:rsidRPr="00C64D11">
        <w:rPr>
          <w:rStyle w:val="Siln"/>
          <w:color w:val="984806"/>
          <w:sz w:val="28"/>
          <w:szCs w:val="28"/>
        </w:rPr>
        <w:t>Fungování a vliv médií ve společnosti</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tblGrid>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Soubory a složky, Využití služeb internetu, E-mail</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Člověk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Možnosti absolventa základní školy</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Literární teorie a vývoj literatury</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První a druhá světová válka, Svět mezi válkami, Svět v 2. polovině 20. století</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p w:rsidR="00922893" w:rsidRDefault="00922893" w:rsidP="00773573"/>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Energie, Významné látky v organismech, Chemie ve společnosti</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Hudební skladba v kontextu s jinými hudebními i nehudebními díly</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Možnosti absolventa základní školy, Rovnost příležitostí na trhu práce, Svět práce a dospělosti</w:t>
            </w:r>
          </w:p>
        </w:tc>
      </w:tr>
    </w:tbl>
    <w:p w:rsidR="00922893" w:rsidRPr="00C64D11" w:rsidRDefault="00922893" w:rsidP="00922893">
      <w:pPr>
        <w:rPr>
          <w:color w:val="984806"/>
          <w:sz w:val="28"/>
          <w:szCs w:val="28"/>
        </w:rPr>
      </w:pPr>
      <w:r w:rsidRPr="00C64D11">
        <w:rPr>
          <w:rStyle w:val="Siln"/>
          <w:color w:val="984806"/>
          <w:sz w:val="28"/>
          <w:szCs w:val="28"/>
        </w:rPr>
        <w:t>Tvorba mediálního sdělení</w:t>
      </w:r>
      <w:r w:rsidRPr="00C64D11">
        <w:rPr>
          <w:color w:val="984806"/>
          <w:sz w:val="28"/>
          <w:szCs w:val="28"/>
        </w:rPr>
        <w:t xml:space="preserve"> - integrace ve výuce</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188"/>
        <w:gridCol w:w="15"/>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tc>
        <w:tc>
          <w:tcPr>
            <w:tcW w:w="8203"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pPr>
              <w:rPr>
                <w:b/>
                <w:bCs/>
              </w:rPr>
            </w:pPr>
            <w:r>
              <w:t>Soubory a složky, Microsoft Office Word a práce s ním, Využití služeb internetu, E-mail</w:t>
            </w:r>
          </w:p>
        </w:tc>
      </w:tr>
      <w:tr w:rsidR="00922893" w:rsidTr="00773573">
        <w:trPr>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Skladba, Slohové útvary, Slohové práce</w:t>
            </w:r>
          </w:p>
        </w:tc>
      </w:tr>
      <w:tr w:rsidR="00922893" w:rsidTr="00773573">
        <w:trPr>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Soubory a složky, Microsoft Office Word a práce s ním, Využití služeb internetu, E-mail</w:t>
            </w:r>
          </w:p>
        </w:tc>
      </w:tr>
      <w:tr w:rsidR="00922893" w:rsidTr="00773573">
        <w:trPr>
          <w:gridAfter w:val="1"/>
          <w:wAfter w:w="15" w:type="dxa"/>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Skladba, Slohové útvary, Slohové práce</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Skladba, Slohové útvary, Slohové práce</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w:t>
            </w:r>
          </w:p>
        </w:tc>
      </w:tr>
      <w:tr w:rsidR="00922893" w:rsidTr="00773573">
        <w:trPr>
          <w:gridAfter w:val="1"/>
          <w:wAfter w:w="15"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Skladba, Slohové útvary, Mluvní cvičení, Slohové práce</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Chemie ve společnosti</w:t>
            </w:r>
          </w:p>
        </w:tc>
      </w:tr>
      <w:tr w:rsidR="00922893" w:rsidTr="00773573">
        <w:trPr>
          <w:gridAfter w:val="1"/>
          <w:wAfter w:w="15"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8188" w:type="dxa"/>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Svět práce a dospělosti</w:t>
            </w:r>
          </w:p>
        </w:tc>
      </w:tr>
    </w:tbl>
    <w:p w:rsidR="00922893" w:rsidRPr="00C64D11" w:rsidRDefault="00922893" w:rsidP="00922893">
      <w:pPr>
        <w:rPr>
          <w:color w:val="984806"/>
          <w:sz w:val="28"/>
          <w:szCs w:val="28"/>
        </w:rPr>
      </w:pPr>
      <w:r w:rsidRPr="00C64D11">
        <w:rPr>
          <w:rStyle w:val="Siln"/>
          <w:color w:val="984806"/>
          <w:sz w:val="28"/>
          <w:szCs w:val="28"/>
        </w:rPr>
        <w:t xml:space="preserve">Práce v realizačním týmu </w:t>
      </w:r>
      <w:r w:rsidRPr="00C64D11">
        <w:rPr>
          <w:color w:val="984806"/>
          <w:sz w:val="28"/>
          <w:szCs w:val="28"/>
        </w:rPr>
        <w:t>- integrace ve výuce</w:t>
      </w:r>
    </w:p>
    <w:tbl>
      <w:tblPr>
        <w:tblW w:w="9244"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14"/>
        <w:gridCol w:w="8203"/>
        <w:gridCol w:w="127"/>
      </w:tblGrid>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r>
              <w:t>5. ročník</w:t>
            </w:r>
          </w:p>
        </w:tc>
        <w:tc>
          <w:tcPr>
            <w:tcW w:w="8330"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Český jazyk a literatura</w:t>
            </w:r>
          </w:p>
          <w:p w:rsidR="00922893" w:rsidRDefault="00922893" w:rsidP="00773573">
            <w:r>
              <w:t>Slohová výchova</w:t>
            </w:r>
          </w:p>
        </w:tc>
      </w:tr>
      <w:tr w:rsidR="00922893" w:rsidTr="00773573">
        <w:trPr>
          <w:tblCellSpacing w:w="0" w:type="dxa"/>
        </w:trPr>
        <w:tc>
          <w:tcPr>
            <w:tcW w:w="0" w:type="auto"/>
            <w:tcBorders>
              <w:top w:val="outset" w:sz="6" w:space="0" w:color="auto"/>
              <w:bottom w:val="outset" w:sz="6" w:space="0" w:color="auto"/>
              <w:right w:val="outset" w:sz="6" w:space="0" w:color="auto"/>
            </w:tcBorders>
            <w:noWrap/>
            <w:vAlign w:val="center"/>
          </w:tcPr>
          <w:p w:rsidR="00922893" w:rsidRDefault="00922893" w:rsidP="00773573"/>
        </w:tc>
        <w:tc>
          <w:tcPr>
            <w:tcW w:w="8330" w:type="dxa"/>
            <w:gridSpan w:val="2"/>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922893">
            <w:pPr>
              <w:rPr>
                <w:b/>
                <w:bCs/>
              </w:rPr>
            </w:pPr>
            <w:r>
              <w:t>Ergonomie a naše zdraví, Hardware, software, Soubory a složky, Využití služeb internetu, E-mail</w:t>
            </w:r>
          </w:p>
        </w:tc>
      </w:tr>
      <w:tr w:rsidR="00922893" w:rsidTr="00773573">
        <w:trPr>
          <w:gridAfter w:val="1"/>
          <w:wAfter w:w="12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6.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Desetinná čísla, Trojúhelník, Objem a povrch kvádru a krychle</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Informatika</w:t>
            </w:r>
          </w:p>
          <w:p w:rsidR="00922893" w:rsidRDefault="00922893" w:rsidP="00773573">
            <w:r>
              <w:t>Ergonomie a naše zdraví, Hardware, software, Soubory a složky, Využití služeb internetu, E-mail</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Obecná biologie a genetika, Biologie hub, Biologie rostlin , Biologie živočichů, Praktické poznávání přírody</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Geografické informace, zdroje dat, topografie a kartografie, Přírodní obraz Země, Životní prostředí, Česká republika</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 Grafický záznam melodie, reprodukce zapsané melodie, Hudebně pohybové činnosti</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gridAfter w:val="1"/>
          <w:wAfter w:w="12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7.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r>
              <w:t>Shodnost, Poměr, přímá a nepřímá úměrnost, Čtyřúhelníky, Hranoly, Procenta</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Pohyb těles, Světelné jevy</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rostlin, Biologie živočichů, Praktické poznávání přírody</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Životní prostředí, Česká republika</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 Grafický záznam melodie, reprodukce zapsané melodie, Hudebně pohybové činnosti</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gridAfter w:val="1"/>
          <w:wAfter w:w="12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8.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t>Pythagorova věta, Kružnice, kruh, Válec, Konstrukční úlohy, Statistika</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hospodářství</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Energie, Elektřina a magnetismus</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Voda a vzduch, Chemické reakce, Kyseliny a hydroxidy, Oheň</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Biologie živočichů, Biologie člověka, Praktické poznávání přírody</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773573">
            <w:r>
              <w:t>Regiony světa, Společenské a hospodářské prostředí, Životní prostředí</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922893">
            <w:r>
              <w:t>Vokální činnosti v pěveckém i mluvním projevu, Grafický záznam melodie, reprodukce zapsané melodie, Hudebně pohybové činnosti</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Orientace v důležitých profesních informacích</w:t>
            </w:r>
          </w:p>
        </w:tc>
      </w:tr>
      <w:tr w:rsidR="00922893" w:rsidTr="00773573">
        <w:trPr>
          <w:gridAfter w:val="1"/>
          <w:wAfter w:w="127" w:type="dxa"/>
          <w:tblCellSpacing w:w="0" w:type="dxa"/>
        </w:trPr>
        <w:tc>
          <w:tcPr>
            <w:tcW w:w="0" w:type="auto"/>
            <w:vMerge w:val="restart"/>
            <w:tcBorders>
              <w:top w:val="outset" w:sz="6" w:space="0" w:color="auto"/>
              <w:bottom w:val="outset" w:sz="6" w:space="0" w:color="auto"/>
              <w:right w:val="outset" w:sz="6" w:space="0" w:color="auto"/>
            </w:tcBorders>
            <w:noWrap/>
            <w:vAlign w:val="center"/>
          </w:tcPr>
          <w:p w:rsidR="00922893" w:rsidRDefault="00922893" w:rsidP="00773573">
            <w:r>
              <w:t>9. ročník</w:t>
            </w:r>
          </w:p>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Matematika</w:t>
            </w:r>
          </w:p>
          <w:p w:rsidR="00922893" w:rsidRDefault="00922893" w:rsidP="00773573">
            <w:pPr>
              <w:rPr>
                <w:b/>
                <w:bCs/>
              </w:rPr>
            </w:pPr>
            <w:r>
              <w:rPr>
                <w:b/>
                <w:bCs/>
              </w:rPr>
              <w:t>Cvičení z matematiky</w:t>
            </w:r>
          </w:p>
          <w:p w:rsidR="00922893" w:rsidRDefault="00922893" w:rsidP="00773573">
            <w:r>
              <w:lastRenderedPageBreak/>
              <w:t>Podobnost, Rovnice a soustavy dvou rovnic o dvou neznámých, Objem a povrch těles, Finanční matematika</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Dějepis</w:t>
            </w:r>
          </w:p>
          <w:p w:rsidR="00922893" w:rsidRDefault="00922893" w:rsidP="00773573">
            <w:r>
              <w:t>První a druhá světová válka, Svět mezi válkami, Svět v 2. polovině 20. století</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Občanská výchova</w:t>
            </w:r>
          </w:p>
          <w:p w:rsidR="00922893" w:rsidRDefault="00922893" w:rsidP="00773573">
            <w:r>
              <w:t>Stát a právo</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Fyzika</w:t>
            </w:r>
          </w:p>
          <w:p w:rsidR="00922893" w:rsidRDefault="00922893" w:rsidP="00773573">
            <w:r>
              <w:t>Akustika, Jaderná energie, Vesmír</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Chemie</w:t>
            </w:r>
          </w:p>
          <w:p w:rsidR="00922893" w:rsidRDefault="00922893" w:rsidP="00773573">
            <w:r>
              <w:t>Redoxní reakce, Energie, Významné látky v organismech, Chemie ve společnosti</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Přírodopis</w:t>
            </w:r>
          </w:p>
          <w:p w:rsidR="00922893" w:rsidRDefault="00922893" w:rsidP="00773573">
            <w:r>
              <w:t>Neživá příroda, Praktické poznávání přírody</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Zeměpis</w:t>
            </w:r>
          </w:p>
          <w:p w:rsidR="00922893" w:rsidRDefault="00922893" w:rsidP="00922893">
            <w:r>
              <w:t>Životní prostředí, Regiony světa, Společenské a hospodářské prostředí</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Hudební výchova</w:t>
            </w:r>
          </w:p>
          <w:p w:rsidR="00922893" w:rsidRDefault="00922893" w:rsidP="00773573">
            <w:r>
              <w:t>Vokální činnosti v pěveckém i mluvním projevu, Grafický záznam melodie, reprodukce zapsané melodie, Hudebně pohybové činnosti</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Výtvarná výchova</w:t>
            </w:r>
          </w:p>
          <w:p w:rsidR="00922893" w:rsidRDefault="00922893" w:rsidP="00773573">
            <w:r>
              <w:t>Ověřování komunikačních účinků</w:t>
            </w:r>
          </w:p>
        </w:tc>
      </w:tr>
      <w:tr w:rsidR="00922893" w:rsidTr="00773573">
        <w:trPr>
          <w:gridAfter w:val="1"/>
          <w:wAfter w:w="127" w:type="dxa"/>
          <w:tblCellSpacing w:w="0" w:type="dxa"/>
        </w:trPr>
        <w:tc>
          <w:tcPr>
            <w:tcW w:w="0" w:type="auto"/>
            <w:vMerge/>
            <w:tcBorders>
              <w:top w:val="outset" w:sz="6" w:space="0" w:color="auto"/>
              <w:bottom w:val="outset" w:sz="6" w:space="0" w:color="auto"/>
              <w:right w:val="outset" w:sz="6" w:space="0" w:color="auto"/>
            </w:tcBorders>
            <w:vAlign w:val="center"/>
          </w:tcPr>
          <w:p w:rsidR="00922893" w:rsidRDefault="00922893" w:rsidP="00773573"/>
        </w:tc>
        <w:tc>
          <w:tcPr>
            <w:tcW w:w="0" w:type="auto"/>
            <w:tcBorders>
              <w:top w:val="outset" w:sz="6" w:space="0" w:color="auto"/>
              <w:left w:val="outset" w:sz="6" w:space="0" w:color="auto"/>
              <w:bottom w:val="outset" w:sz="6" w:space="0" w:color="auto"/>
            </w:tcBorders>
            <w:vAlign w:val="center"/>
          </w:tcPr>
          <w:p w:rsidR="00922893" w:rsidRDefault="00922893" w:rsidP="00773573">
            <w:pPr>
              <w:rPr>
                <w:b/>
                <w:bCs/>
              </w:rPr>
            </w:pPr>
            <w:r>
              <w:rPr>
                <w:b/>
                <w:bCs/>
              </w:rPr>
              <w:t>Pracovní činnosti</w:t>
            </w:r>
          </w:p>
          <w:p w:rsidR="00922893" w:rsidRDefault="00922893" w:rsidP="00773573">
            <w:r>
              <w:t>Rozhodování, Akční plánování, Adaptace na životní změny, Orientace v důležitých profesních informacích, Rovnost příležitostí na trhu práce, Svět práce a dospělosti</w:t>
            </w:r>
          </w:p>
        </w:tc>
      </w:tr>
    </w:tbl>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Default="00922893" w:rsidP="00922893">
      <w:pPr>
        <w:pStyle w:val="Nadpis2"/>
        <w:spacing w:before="0" w:beforeAutospacing="0" w:after="0" w:afterAutospacing="0"/>
      </w:pPr>
    </w:p>
    <w:p w:rsidR="00922893" w:rsidRPr="009D13BF" w:rsidRDefault="00922893" w:rsidP="00922893">
      <w:pPr>
        <w:pStyle w:val="Nadpis2"/>
        <w:spacing w:before="0" w:beforeAutospacing="0" w:after="0" w:afterAutospacing="0"/>
        <w:rPr>
          <w:color w:val="C00000"/>
        </w:rPr>
      </w:pPr>
      <w:r w:rsidRPr="009D13BF">
        <w:rPr>
          <w:color w:val="C00000"/>
        </w:rPr>
        <w:lastRenderedPageBreak/>
        <w:t>3. Učební plán</w:t>
      </w:r>
    </w:p>
    <w:p w:rsidR="00922893" w:rsidRPr="009D13BF" w:rsidRDefault="00922893" w:rsidP="00922893">
      <w:pPr>
        <w:pStyle w:val="Nadpis3"/>
        <w:spacing w:before="0" w:beforeAutospacing="0" w:after="0" w:afterAutospacing="0"/>
        <w:rPr>
          <w:color w:val="0F243E"/>
          <w:sz w:val="28"/>
          <w:szCs w:val="28"/>
        </w:rPr>
      </w:pPr>
      <w:r w:rsidRPr="009D13BF">
        <w:rPr>
          <w:color w:val="0F243E"/>
          <w:sz w:val="28"/>
          <w:szCs w:val="28"/>
        </w:rPr>
        <w:t>3.1. Celkový</w:t>
      </w:r>
    </w:p>
    <w:p w:rsidR="00922893" w:rsidRPr="009D13BF" w:rsidRDefault="00922893" w:rsidP="00922893">
      <w:pPr>
        <w:pStyle w:val="Nadpis4"/>
        <w:spacing w:before="0" w:after="0"/>
        <w:rPr>
          <w:color w:val="003300"/>
        </w:rPr>
      </w:pPr>
      <w:r w:rsidRPr="009D13BF">
        <w:rPr>
          <w:color w:val="003300"/>
        </w:rPr>
        <w:t>1. stupeň</w:t>
      </w:r>
    </w:p>
    <w:tbl>
      <w:tblPr>
        <w:tblW w:w="4500" w:type="pct"/>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58"/>
        <w:gridCol w:w="858"/>
        <w:gridCol w:w="903"/>
      </w:tblGrid>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r>
              <w:t>Vzdělávací oblasti (obory)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ŠVP</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RVP</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52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42.0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33.0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Cizí jazyk</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9.0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24</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20.0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20.0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jeho svět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13</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Prvouka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Vlastivěda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3</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Přírodověda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Hudební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4.0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Výtvarná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8.0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Tělesná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5</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Pracovní činnosti</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5</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5.0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9D9D9"/>
            <w:tcMar>
              <w:top w:w="15" w:type="dxa"/>
              <w:left w:w="480" w:type="dxa"/>
              <w:bottom w:w="15" w:type="dxa"/>
              <w:right w:w="15" w:type="dxa"/>
            </w:tcMar>
            <w:vAlign w:val="center"/>
          </w:tcPr>
          <w:p w:rsidR="00922893" w:rsidRDefault="00922893" w:rsidP="00773573">
            <w:pPr>
              <w:ind w:left="-480"/>
            </w:pPr>
            <w:r w:rsidRPr="00223807">
              <w:t>Informační a komunikační technologi</w:t>
            </w:r>
            <w:r>
              <w:t>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922893" w:rsidRDefault="00922893" w:rsidP="00773573">
            <w:pPr>
              <w:jc w:val="right"/>
            </w:pPr>
            <w:r>
              <w:t>1</w:t>
            </w:r>
          </w:p>
        </w:tc>
        <w:tc>
          <w:tcPr>
            <w:tcW w:w="0" w:type="auto"/>
            <w:tcBorders>
              <w:top w:val="outset" w:sz="6" w:space="0" w:color="auto"/>
              <w:left w:val="outset" w:sz="6" w:space="0" w:color="auto"/>
              <w:bottom w:val="outset" w:sz="6" w:space="0" w:color="auto"/>
            </w:tcBorders>
            <w:shd w:val="clear" w:color="auto" w:fill="D9D9D9"/>
            <w:vAlign w:val="center"/>
          </w:tcPr>
          <w:p w:rsidR="00922893" w:rsidRDefault="00922893" w:rsidP="00773573">
            <w:pPr>
              <w:jc w:val="right"/>
            </w:pPr>
            <w:r>
              <w:t>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Informatika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1.0</w:t>
            </w:r>
          </w:p>
        </w:tc>
      </w:tr>
    </w:tbl>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Pr="009D13BF" w:rsidRDefault="00922893" w:rsidP="00922893">
      <w:pPr>
        <w:pStyle w:val="Nadpis4"/>
        <w:spacing w:before="0" w:after="0"/>
        <w:rPr>
          <w:color w:val="003300"/>
        </w:rPr>
      </w:pPr>
      <w:r w:rsidRPr="009D13BF">
        <w:rPr>
          <w:color w:val="003300"/>
        </w:rPr>
        <w:lastRenderedPageBreak/>
        <w:t>2. stupeň</w:t>
      </w:r>
    </w:p>
    <w:tbl>
      <w:tblPr>
        <w:tblW w:w="4500" w:type="pct"/>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715"/>
        <w:gridCol w:w="733"/>
        <w:gridCol w:w="771"/>
      </w:tblGrid>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r>
              <w:t>Vzdělávací oblasti (obory)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ŠVP</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RVP</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36</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33.0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Cizí jazyk – anglický</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Konverzace v anglickém jazyce</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0. 0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Druhý cizí jazyk - německý</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6.0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18</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Cvičení z matematiky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společnost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Dějepis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Výchova k občanství (Občanská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příroda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28</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21.0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Fyzika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Chemie</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Přírodopis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Zeměpis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Hudební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Výtvarná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Výchova ke zdraví (Rodinná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Tělesná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Sportovní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Pracovní činnosti</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480" w:type="dxa"/>
              <w:bottom w:w="15" w:type="dxa"/>
              <w:right w:w="15" w:type="dxa"/>
            </w:tcMar>
            <w:vAlign w:val="center"/>
          </w:tcPr>
          <w:p w:rsidR="00922893" w:rsidRDefault="00922893" w:rsidP="00773573">
            <w:pPr>
              <w:ind w:left="-480"/>
            </w:pPr>
            <w:r w:rsidRPr="00223807">
              <w:t>Informační a komunikační technologi</w:t>
            </w:r>
            <w:r>
              <w:t>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1.0</w:t>
            </w:r>
          </w:p>
        </w:tc>
      </w:tr>
      <w:tr w:rsidR="00922893" w:rsidTr="0077357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Informatika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1.0</w:t>
            </w:r>
          </w:p>
        </w:tc>
      </w:tr>
    </w:tbl>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Default="00922893" w:rsidP="00922893">
      <w:pPr>
        <w:pStyle w:val="Nadpis3"/>
        <w:spacing w:before="0" w:beforeAutospacing="0" w:after="0" w:afterAutospacing="0"/>
      </w:pPr>
    </w:p>
    <w:p w:rsidR="00922893" w:rsidRPr="009D13BF" w:rsidRDefault="00922893" w:rsidP="00922893">
      <w:pPr>
        <w:pStyle w:val="Nadpis3"/>
        <w:spacing w:before="0" w:beforeAutospacing="0" w:after="0" w:afterAutospacing="0"/>
        <w:rPr>
          <w:color w:val="0F243E"/>
          <w:sz w:val="28"/>
          <w:szCs w:val="28"/>
        </w:rPr>
      </w:pPr>
      <w:r w:rsidRPr="009D13BF">
        <w:rPr>
          <w:color w:val="0F243E"/>
          <w:sz w:val="28"/>
          <w:szCs w:val="28"/>
        </w:rPr>
        <w:lastRenderedPageBreak/>
        <w:t>3.2. Ročníkový</w:t>
      </w:r>
    </w:p>
    <w:p w:rsidR="00922893" w:rsidRPr="009D13BF" w:rsidRDefault="00922893" w:rsidP="00922893">
      <w:pPr>
        <w:pStyle w:val="Nadpis4"/>
        <w:spacing w:before="0" w:after="0"/>
        <w:rPr>
          <w:color w:val="003300"/>
        </w:rPr>
      </w:pPr>
      <w:r w:rsidRPr="009D13BF">
        <w:rPr>
          <w:color w:val="003300"/>
        </w:rPr>
        <w:t>1. stupeň</w:t>
      </w:r>
    </w:p>
    <w:tbl>
      <w:tblPr>
        <w:tblW w:w="4500" w:type="pct"/>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65"/>
        <w:gridCol w:w="503"/>
        <w:gridCol w:w="572"/>
        <w:gridCol w:w="503"/>
        <w:gridCol w:w="503"/>
        <w:gridCol w:w="503"/>
        <w:gridCol w:w="578"/>
        <w:gridCol w:w="692"/>
      </w:tblGrid>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r>
              <w:t>Vzdělávací oblasti (obory)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5</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ŠVP</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RVP</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52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44.0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7+2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7+2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7+2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6+1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6+1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33.0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Cizí jazyk</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9.0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24</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20.0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 +1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20.0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jeho svět</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14</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Prvouka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Vlastivěda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Přírodověda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3</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X</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13</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Hudební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5</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Výtvarná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8</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7.0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Tělesná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5</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Pracovní činnosti</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5</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5.0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Pr="00223807" w:rsidRDefault="00922893" w:rsidP="00773573">
            <w:r w:rsidRPr="00223807">
              <w:t>Informační a komunikační technologie</w:t>
            </w:r>
          </w:p>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t>1</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t>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Informatika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pPr>
              <w:rPr>
                <w:b/>
                <w:bCs/>
                <w:smallCaps/>
              </w:rPr>
            </w:pPr>
            <w:r>
              <w:rPr>
                <w:b/>
                <w:bCs/>
                <w:smallCaps/>
              </w:rPr>
              <w:t>Celkem základní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18</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18</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23</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rPr>
                <w:rStyle w:val="Siln"/>
              </w:rPr>
              <w:t>102</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rPr>
                <w:rStyle w:val="Siln"/>
              </w:rPr>
              <w:t>102.0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pPr>
              <w:rPr>
                <w:b/>
                <w:bCs/>
                <w:smallCaps/>
              </w:rPr>
            </w:pPr>
            <w:r>
              <w:rPr>
                <w:b/>
                <w:bCs/>
                <w:smallCaps/>
              </w:rPr>
              <w:t>Celkem disponibilní</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3</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3</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rPr>
                <w:rStyle w:val="Siln"/>
              </w:rPr>
              <w:t>16</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rPr>
                <w:rStyle w:val="Siln"/>
              </w:rPr>
              <w:t>16.0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DDDDDD"/>
            <w:vAlign w:val="center"/>
          </w:tcPr>
          <w:p w:rsidR="00922893" w:rsidRDefault="00922893" w:rsidP="00773573">
            <w:pPr>
              <w:rPr>
                <w:b/>
                <w:bCs/>
                <w:smallCaps/>
              </w:rPr>
            </w:pPr>
            <w:r>
              <w:rPr>
                <w:b/>
                <w:bCs/>
                <w:smallCaps/>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21</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22</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25</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24</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r>
              <w:rPr>
                <w:rStyle w:val="Siln"/>
              </w:rPr>
              <w:t>26</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tcPr>
          <w:p w:rsidR="00922893" w:rsidRDefault="00922893" w:rsidP="00773573">
            <w:pPr>
              <w:jc w:val="right"/>
            </w:pPr>
            <w:r>
              <w:rPr>
                <w:rStyle w:val="Siln"/>
              </w:rPr>
              <w:t>118</w:t>
            </w:r>
          </w:p>
        </w:tc>
        <w:tc>
          <w:tcPr>
            <w:tcW w:w="0" w:type="auto"/>
            <w:tcBorders>
              <w:top w:val="outset" w:sz="6" w:space="0" w:color="auto"/>
              <w:left w:val="outset" w:sz="6" w:space="0" w:color="auto"/>
              <w:bottom w:val="outset" w:sz="6" w:space="0" w:color="auto"/>
            </w:tcBorders>
            <w:shd w:val="clear" w:color="auto" w:fill="DDDDDD"/>
            <w:vAlign w:val="center"/>
          </w:tcPr>
          <w:p w:rsidR="00922893" w:rsidRDefault="00922893" w:rsidP="00773573">
            <w:pPr>
              <w:jc w:val="right"/>
            </w:pPr>
            <w:r>
              <w:rPr>
                <w:rStyle w:val="Siln"/>
              </w:rPr>
              <w:t>118.0</w:t>
            </w:r>
          </w:p>
        </w:tc>
      </w:tr>
    </w:tbl>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Default="00922893" w:rsidP="00922893">
      <w:pPr>
        <w:pStyle w:val="Nadpis4"/>
        <w:spacing w:before="0" w:after="0"/>
        <w:rPr>
          <w:color w:val="003300"/>
        </w:rPr>
      </w:pPr>
    </w:p>
    <w:p w:rsidR="00922893" w:rsidRPr="009D13BF" w:rsidRDefault="00922893" w:rsidP="00922893">
      <w:pPr>
        <w:pStyle w:val="Nadpis4"/>
        <w:spacing w:before="0" w:after="0"/>
        <w:rPr>
          <w:color w:val="003300"/>
        </w:rPr>
      </w:pPr>
      <w:r w:rsidRPr="009D13BF">
        <w:rPr>
          <w:color w:val="003300"/>
        </w:rPr>
        <w:lastRenderedPageBreak/>
        <w:t>2. stupeň</w:t>
      </w:r>
    </w:p>
    <w:tbl>
      <w:tblPr>
        <w:tblW w:w="4500" w:type="pct"/>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68"/>
        <w:gridCol w:w="660"/>
        <w:gridCol w:w="449"/>
        <w:gridCol w:w="651"/>
        <w:gridCol w:w="518"/>
        <w:gridCol w:w="660"/>
        <w:gridCol w:w="713"/>
      </w:tblGrid>
      <w:tr w:rsidR="00922893" w:rsidTr="00773573">
        <w:trPr>
          <w:tblCellSpacing w:w="0" w:type="dxa"/>
        </w:trPr>
        <w:tc>
          <w:tcPr>
            <w:tcW w:w="0" w:type="auto"/>
            <w:tcBorders>
              <w:top w:val="outset" w:sz="6" w:space="0" w:color="auto"/>
              <w:bottom w:val="outset" w:sz="6" w:space="0" w:color="auto"/>
              <w:right w:val="outset" w:sz="6" w:space="0" w:color="auto"/>
            </w:tcBorders>
            <w:vAlign w:val="center"/>
          </w:tcPr>
          <w:p w:rsidR="00922893" w:rsidRDefault="00922893" w:rsidP="00773573">
            <w:r>
              <w:t>Vzdělávací oblasti (obory)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6</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7</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8</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9</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ŠVP</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RVP</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36</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33.0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Český jazyk a literatura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15+1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Cizí jazyk (anglický)</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12.0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Konverzace v anglickém jazyce</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0+2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Další cizí jazyk (německý)</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6.0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18</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15.0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Matematika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4</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3+1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15+1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Cvičení z matematiky</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0+2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Člověk a společnost</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11.0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Dějepis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7+1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Občanská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Člověk a příroda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28</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21.0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Fyzika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7+1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Chemie</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Přírodopis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Zeměpis</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10</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Hudební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Výtvarná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12</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10.0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Rodinná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Tělesná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2</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6+2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Sportovní výchova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0 + 1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0+2</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4</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3.0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Pracovní činnosti</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0+1</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3+1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r>
              <w:rPr>
                <w:b/>
                <w:bCs/>
              </w:rPr>
              <w:t xml:space="preserve"> </w:t>
            </w:r>
            <w:r w:rsidRPr="00223807">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t>2</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t>1.0</w:t>
            </w:r>
          </w:p>
        </w:tc>
      </w:tr>
      <w:tr w:rsidR="00922893" w:rsidTr="00773573">
        <w:trPr>
          <w:tblCellSpacing w:w="0" w:type="dxa"/>
        </w:trPr>
        <w:tc>
          <w:tcPr>
            <w:tcW w:w="0" w:type="auto"/>
            <w:tcBorders>
              <w:top w:val="outset" w:sz="6" w:space="0" w:color="auto"/>
              <w:bottom w:val="outset" w:sz="6" w:space="0" w:color="auto"/>
              <w:right w:val="outset" w:sz="6" w:space="0" w:color="auto"/>
            </w:tcBorders>
            <w:tcMar>
              <w:top w:w="15" w:type="dxa"/>
              <w:left w:w="480" w:type="dxa"/>
              <w:bottom w:w="15" w:type="dxa"/>
              <w:right w:w="15" w:type="dxa"/>
            </w:tcMar>
            <w:vAlign w:val="center"/>
          </w:tcPr>
          <w:p w:rsidR="00922893" w:rsidRDefault="00922893" w:rsidP="00773573">
            <w:r>
              <w:t>Informatika</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1+1</w:t>
            </w:r>
          </w:p>
        </w:tc>
        <w:tc>
          <w:tcPr>
            <w:tcW w:w="273"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396" w:type="pct"/>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r>
              <w:t>X</w:t>
            </w:r>
          </w:p>
        </w:tc>
        <w:tc>
          <w:tcPr>
            <w:tcW w:w="0" w:type="auto"/>
            <w:tcBorders>
              <w:top w:val="outset" w:sz="6" w:space="0" w:color="auto"/>
              <w:left w:val="outset" w:sz="6" w:space="0" w:color="auto"/>
              <w:bottom w:val="outset" w:sz="6" w:space="0" w:color="auto"/>
              <w:right w:val="outset" w:sz="6" w:space="0" w:color="auto"/>
            </w:tcBorders>
            <w:vAlign w:val="center"/>
          </w:tcPr>
          <w:p w:rsidR="00922893" w:rsidRDefault="00922893" w:rsidP="00773573">
            <w:pPr>
              <w:jc w:val="right"/>
            </w:pPr>
            <w:r>
              <w:t>1+1</w:t>
            </w:r>
          </w:p>
        </w:tc>
        <w:tc>
          <w:tcPr>
            <w:tcW w:w="0" w:type="auto"/>
            <w:tcBorders>
              <w:top w:val="outset" w:sz="6" w:space="0" w:color="auto"/>
              <w:left w:val="outset" w:sz="6" w:space="0" w:color="auto"/>
              <w:bottom w:val="outset" w:sz="6" w:space="0" w:color="auto"/>
            </w:tcBorders>
            <w:vAlign w:val="center"/>
          </w:tcPr>
          <w:p w:rsidR="00922893" w:rsidRDefault="00922893" w:rsidP="00773573">
            <w:pPr>
              <w:jc w:val="right"/>
            </w:pPr>
            <w:r>
              <w:t>0.0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pPr>
              <w:rPr>
                <w:b/>
                <w:bCs/>
                <w:smallCaps/>
              </w:rPr>
            </w:pPr>
            <w:r>
              <w:rPr>
                <w:b/>
                <w:bCs/>
                <w:smallCaps/>
              </w:rPr>
              <w:t>Celkem základní</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28</w:t>
            </w:r>
          </w:p>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29</w:t>
            </w:r>
          </w:p>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24</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23</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Pr="00B3311B" w:rsidRDefault="00922893" w:rsidP="00773573">
            <w:pPr>
              <w:jc w:val="right"/>
              <w:rPr>
                <w:b/>
              </w:rPr>
            </w:pPr>
            <w:r>
              <w:rPr>
                <w:b/>
              </w:rPr>
              <w:t>104</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rPr>
                <w:rStyle w:val="Siln"/>
              </w:rPr>
              <w:t>104.0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pPr>
              <w:rPr>
                <w:b/>
                <w:bCs/>
                <w:smallCaps/>
              </w:rPr>
            </w:pPr>
            <w:r>
              <w:rPr>
                <w:b/>
                <w:bCs/>
                <w:smallCaps/>
              </w:rPr>
              <w:t>Celkem disponibilní</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2</w:t>
            </w:r>
          </w:p>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1</w:t>
            </w:r>
          </w:p>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7</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8</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rPr>
                <w:rStyle w:val="Siln"/>
              </w:rPr>
              <w:t>18</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rPr>
                <w:rStyle w:val="Siln"/>
              </w:rPr>
              <w:t>18.0</w:t>
            </w:r>
          </w:p>
        </w:tc>
      </w:tr>
      <w:tr w:rsidR="00922893" w:rsidTr="00773573">
        <w:trPr>
          <w:tblCellSpacing w:w="0" w:type="dxa"/>
        </w:trPr>
        <w:tc>
          <w:tcPr>
            <w:tcW w:w="0" w:type="auto"/>
            <w:tcBorders>
              <w:top w:val="outset" w:sz="6" w:space="0" w:color="auto"/>
              <w:bottom w:val="outset" w:sz="6" w:space="0" w:color="auto"/>
              <w:right w:val="outset" w:sz="6" w:space="0" w:color="auto"/>
            </w:tcBorders>
            <w:shd w:val="clear" w:color="auto" w:fill="BFBFBF"/>
            <w:vAlign w:val="center"/>
          </w:tcPr>
          <w:p w:rsidR="00922893" w:rsidRDefault="00922893" w:rsidP="00773573">
            <w:pPr>
              <w:rPr>
                <w:b/>
                <w:bCs/>
                <w:smallCaps/>
              </w:rPr>
            </w:pPr>
            <w:r>
              <w:rPr>
                <w:b/>
                <w:bCs/>
                <w:smallCaps/>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30</w:t>
            </w:r>
          </w:p>
        </w:tc>
        <w:tc>
          <w:tcPr>
            <w:tcW w:w="273"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30</w:t>
            </w:r>
          </w:p>
        </w:tc>
        <w:tc>
          <w:tcPr>
            <w:tcW w:w="396" w:type="pct"/>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31</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r>
              <w:rPr>
                <w:rStyle w:val="Siln"/>
              </w:rPr>
              <w:t>31</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tcPr>
          <w:p w:rsidR="00922893" w:rsidRDefault="00922893" w:rsidP="00773573">
            <w:pPr>
              <w:jc w:val="right"/>
            </w:pPr>
            <w:r>
              <w:rPr>
                <w:rStyle w:val="Siln"/>
              </w:rPr>
              <w:t>122</w:t>
            </w:r>
          </w:p>
        </w:tc>
        <w:tc>
          <w:tcPr>
            <w:tcW w:w="0" w:type="auto"/>
            <w:tcBorders>
              <w:top w:val="outset" w:sz="6" w:space="0" w:color="auto"/>
              <w:left w:val="outset" w:sz="6" w:space="0" w:color="auto"/>
              <w:bottom w:val="outset" w:sz="6" w:space="0" w:color="auto"/>
            </w:tcBorders>
            <w:shd w:val="clear" w:color="auto" w:fill="BFBFBF"/>
            <w:vAlign w:val="center"/>
          </w:tcPr>
          <w:p w:rsidR="00922893" w:rsidRDefault="00922893" w:rsidP="00773573">
            <w:pPr>
              <w:jc w:val="right"/>
            </w:pPr>
            <w:r>
              <w:rPr>
                <w:rStyle w:val="Siln"/>
              </w:rPr>
              <w:t>122.0</w:t>
            </w:r>
          </w:p>
        </w:tc>
      </w:tr>
    </w:tbl>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922893" w:rsidRDefault="00922893" w:rsidP="00922893">
      <w:pPr>
        <w:pStyle w:val="Nadpis2"/>
        <w:spacing w:before="0" w:beforeAutospacing="0" w:after="0" w:afterAutospacing="0"/>
        <w:rPr>
          <w:color w:val="C00000"/>
        </w:rPr>
      </w:pPr>
    </w:p>
    <w:p w:rsidR="00F83B2F" w:rsidRDefault="00F83B2F"/>
    <w:p w:rsidR="00004EC7" w:rsidRDefault="00004EC7"/>
    <w:p w:rsidR="00004EC7" w:rsidRDefault="00004EC7"/>
    <w:p w:rsidR="00004EC7" w:rsidRPr="00654C40" w:rsidRDefault="00004EC7" w:rsidP="00004EC7">
      <w:pPr>
        <w:pStyle w:val="Nadpis2"/>
        <w:spacing w:before="0" w:beforeAutospacing="0" w:after="0" w:afterAutospacing="0"/>
        <w:rPr>
          <w:color w:val="FF0000"/>
        </w:rPr>
      </w:pPr>
      <w:r w:rsidRPr="00654C40">
        <w:rPr>
          <w:color w:val="FF0000"/>
        </w:rPr>
        <w:lastRenderedPageBreak/>
        <w:t>5. Školní projekty</w:t>
      </w:r>
    </w:p>
    <w:p w:rsidR="00004EC7" w:rsidRPr="00654C40" w:rsidRDefault="00004EC7" w:rsidP="00004EC7">
      <w:pPr>
        <w:pStyle w:val="Nadpis3"/>
        <w:spacing w:before="0" w:beforeAutospacing="0" w:after="0" w:afterAutospacing="0"/>
        <w:rPr>
          <w:color w:val="003300"/>
        </w:rPr>
      </w:pPr>
      <w:r w:rsidRPr="00654C40">
        <w:rPr>
          <w:color w:val="003300"/>
        </w:rPr>
        <w:t>5.1. Zdraví</w:t>
      </w:r>
    </w:p>
    <w:p w:rsidR="00004EC7" w:rsidRDefault="00004EC7" w:rsidP="00004EC7">
      <w:pPr>
        <w:pStyle w:val="Normlnweb"/>
      </w:pPr>
      <w:r>
        <w:t>Cíl, obsah a využití rehabilitační programu na ZŠ Horní Maršov</w:t>
      </w:r>
    </w:p>
    <w:p w:rsidR="00004EC7" w:rsidRDefault="00004EC7" w:rsidP="00004EC7">
      <w:pPr>
        <w:pStyle w:val="Normlnweb"/>
      </w:pPr>
      <w:r>
        <w:t>Po roční přípravě byl od září 2005 na naší škole zaveden rehabilitační program pro žáky s respiračními chorobami. Program byl zahájen v 1. - 4. třídě. Cílem rehabilitačního programu bylo naučit děti správnému způsobu dýchání, zlepšit držení těla, zvýšit imunitu, snížit nemocnost a tím i zlepšit školní úspěšnost. Značné části rehabilitace se mohly účastnit i zdravé děti.</w:t>
      </w:r>
    </w:p>
    <w:p w:rsidR="00004EC7" w:rsidRDefault="00004EC7" w:rsidP="00004EC7">
      <w:pPr>
        <w:pStyle w:val="Normlnweb"/>
      </w:pPr>
      <w:r>
        <w:t>Péči poskytovaly učitelky v rámci „rehabilitačních chvilek” v některých hodinách a vychovatelka školní družiny v rámci činnosti školní družiny.</w:t>
      </w:r>
    </w:p>
    <w:p w:rsidR="00004EC7" w:rsidRDefault="00004EC7" w:rsidP="00004EC7">
      <w:pPr>
        <w:pStyle w:val="Normlnweb"/>
      </w:pPr>
      <w:r>
        <w:t>Žáci hrály na zobcové flétny ( v této činnosti pokračují i dnes), cvičily některé prvky jógy, využivaly gymnastické míče. Byly jim poskytovány masáže hlavně formou míčkování, dále byl zakoupen profesionální inhalátor. Třídy 1. stupně byly vybaveny čističkami vzduchu</w:t>
      </w:r>
    </w:p>
    <w:p w:rsidR="00004EC7" w:rsidRDefault="00004EC7" w:rsidP="00004EC7">
      <w:pPr>
        <w:pStyle w:val="Normlnweb"/>
      </w:pPr>
      <w:r>
        <w:t>Myšlenka zavést tento program vznikla na základě využití zdravého přírodního prostředí naší obce a nové školní budovy. Kontaktovali jsme Speciální základní školu při Fakultní nemocnici v Plzni, kde mají třináctileté zkušenosti s touto péčí. Její vedení i pracovníci nám poskytli veškeré informace, měli jsme možnost speciální péči pozorovat na místě, získali jsme dostupné odborné materiály. Garanty byly MUDr. Hančilová a MUDr. Nováková z alergologie Trutnov.</w:t>
      </w:r>
    </w:p>
    <w:p w:rsidR="00004EC7" w:rsidRDefault="00004EC7" w:rsidP="00004EC7">
      <w:pPr>
        <w:pStyle w:val="Normlnweb"/>
      </w:pPr>
      <w:r>
        <w:t>Veškerá péče byla poskytována zdarma. Náklady na materiální vybavení nesla Obec Horní Maršov, značná část byla hrazena z grantu Královéhradeckého kraje ve výši 40.000,- Kč. Na rodičích zůstala minimální finanční zátěž, a to koupě zobcové flétny a jiných drobností, které zůstávají ve vlastnictví žáků. Péče probíhala bez jakéhokoliv nároku na zvýšení mzdových prostředků. V současné době není bohužel o tuto nabídku zájem, a proto tuto aktivitu již nenabízíme.</w:t>
      </w:r>
    </w:p>
    <w:p w:rsidR="00004EC7" w:rsidRDefault="00004EC7" w:rsidP="00004EC7">
      <w:pPr>
        <w:pStyle w:val="Nadpis3"/>
        <w:spacing w:before="0" w:beforeAutospacing="0" w:after="0" w:afterAutospacing="0"/>
      </w:pPr>
    </w:p>
    <w:p w:rsidR="00004EC7" w:rsidRPr="00654C40" w:rsidRDefault="00004EC7" w:rsidP="00004EC7">
      <w:pPr>
        <w:pStyle w:val="Nadpis3"/>
        <w:spacing w:before="0" w:beforeAutospacing="0" w:after="0" w:afterAutospacing="0"/>
        <w:rPr>
          <w:color w:val="003300"/>
        </w:rPr>
      </w:pPr>
      <w:r w:rsidRPr="00654C40">
        <w:rPr>
          <w:color w:val="003300"/>
        </w:rPr>
        <w:t>5.2. Krkonoše vnější a vnitřní</w:t>
      </w:r>
    </w:p>
    <w:p w:rsidR="00004EC7" w:rsidRDefault="00004EC7" w:rsidP="00004EC7">
      <w:pPr>
        <w:pStyle w:val="Normlnweb"/>
      </w:pPr>
      <w:r>
        <w:t>Zapojení, cíl projektu o Krkonoších</w:t>
      </w:r>
    </w:p>
    <w:p w:rsidR="00004EC7" w:rsidRDefault="00004EC7" w:rsidP="00004EC7">
      <w:pPr>
        <w:pStyle w:val="Normlnweb"/>
      </w:pPr>
      <w:r>
        <w:t>Již od února 2007 byla základní škola zapojena do projektu Krkonoše vnitřní a vnější.</w:t>
      </w:r>
    </w:p>
    <w:p w:rsidR="00004EC7" w:rsidRDefault="00004EC7" w:rsidP="00004EC7">
      <w:pPr>
        <w:pStyle w:val="Normlnweb"/>
      </w:pPr>
      <w:r>
        <w:t>Projekt byl financován Evropským sociálním fondem a státním rozpočtem České republiky.</w:t>
      </w:r>
    </w:p>
    <w:p w:rsidR="00004EC7" w:rsidRDefault="00004EC7" w:rsidP="00004EC7">
      <w:pPr>
        <w:pStyle w:val="Normlnweb"/>
      </w:pPr>
      <w:r>
        <w:t>Hlavním koordinátorem projektu je středisko ekologické výchovy SEVER, partnery projektu Správa KRNAP a Královéhradecký kraj.</w:t>
      </w:r>
    </w:p>
    <w:p w:rsidR="00004EC7" w:rsidRDefault="00004EC7" w:rsidP="00004EC7">
      <w:pPr>
        <w:pStyle w:val="Normlnweb"/>
      </w:pPr>
      <w:r>
        <w:t xml:space="preserve">Projekt probíhal do 30. 6. </w:t>
      </w:r>
      <w:smartTag w:uri="urn:schemas-microsoft-com:office:smarttags" w:element="metricconverter">
        <w:smartTagPr>
          <w:attr w:name="ProductID" w:val="2008 a"/>
        </w:smartTagPr>
        <w:r>
          <w:t>2008 a</w:t>
        </w:r>
      </w:smartTag>
      <w:r>
        <w:t xml:space="preserve"> přihlásilo se do něj 11 škol z Krkonoš a Podkrkonoší, které sbíraly materiál o historii svých obcí a okolí a pořizovaly nové srovnávací snímky stejných míst v současnosti, vedly rozhovory s pamětníky apod.</w:t>
      </w:r>
    </w:p>
    <w:p w:rsidR="00004EC7" w:rsidRDefault="00004EC7" w:rsidP="00004EC7">
      <w:pPr>
        <w:pStyle w:val="Normlnweb"/>
      </w:pPr>
      <w:r>
        <w:t>Cílem projektu bylo podpořit vztah žáků k okolí, zmapovat historii krajiny a ukázat další možnosti jejího vývoje. Na základě práce se školami vznikla výstava a publikace.</w:t>
      </w:r>
    </w:p>
    <w:p w:rsidR="00004EC7" w:rsidRDefault="00004EC7" w:rsidP="00004EC7">
      <w:pPr>
        <w:pStyle w:val="Nadpis3"/>
        <w:spacing w:before="0" w:beforeAutospacing="0" w:after="0" w:afterAutospacing="0"/>
      </w:pPr>
    </w:p>
    <w:p w:rsidR="00004EC7" w:rsidRPr="00654C40" w:rsidRDefault="00004EC7" w:rsidP="00004EC7">
      <w:pPr>
        <w:pStyle w:val="Nadpis3"/>
        <w:spacing w:before="0" w:beforeAutospacing="0" w:after="0" w:afterAutospacing="0"/>
        <w:rPr>
          <w:color w:val="003300"/>
        </w:rPr>
      </w:pPr>
      <w:r w:rsidRPr="00654C40">
        <w:rPr>
          <w:color w:val="003300"/>
        </w:rPr>
        <w:t>5.3. Putování prostorem a časem</w:t>
      </w:r>
    </w:p>
    <w:p w:rsidR="00004EC7" w:rsidRDefault="00004EC7" w:rsidP="00004EC7">
      <w:pPr>
        <w:pStyle w:val="Normlnweb"/>
      </w:pPr>
      <w:r>
        <w:t xml:space="preserve">Putování prostorem a časem, realizace průřezového tématu Environmentální výchova v praxi </w:t>
      </w:r>
    </w:p>
    <w:p w:rsidR="00004EC7" w:rsidRDefault="00004EC7" w:rsidP="00004EC7">
      <w:pPr>
        <w:pStyle w:val="Normlnweb"/>
      </w:pPr>
      <w:r>
        <w:t xml:space="preserve">Cílem tohoto projektu bylo vytvořit praktické výukové programy zaměřené na dokumentaci environmentálního a společenského rozvoje oblastí, ve kterých žáci a pedagogové žijí, a realizovat tyto výukové programy na 16 školách v regionech Krkonoše a Kutnohorsko. </w:t>
      </w:r>
    </w:p>
    <w:p w:rsidR="00004EC7" w:rsidRDefault="00004EC7" w:rsidP="00004EC7">
      <w:pPr>
        <w:pStyle w:val="Normlnweb"/>
      </w:pPr>
      <w:r>
        <w:t xml:space="preserve">Na těchto školách byly do vyučování zapojeny aktivity zaměřené na poznávání vývoje krajiny a aktivity k posílení vztahu žáků k místu, kde žijí. V rámci environmentálního vzdělávání se využívala moderní komunikační a informační technologie. Do projektu se zapojilo zhruba 400 žáků a 30 pedagogů ZŠ a nižších ročníků víceletých gymnázií. Projekt začal v listopadu </w:t>
      </w:r>
      <w:smartTag w:uri="urn:schemas-microsoft-com:office:smarttags" w:element="metricconverter">
        <w:smartTagPr>
          <w:attr w:name="ProductID" w:val="2009 a"/>
        </w:smartTagPr>
        <w:r>
          <w:t>2009 a</w:t>
        </w:r>
      </w:smartTag>
      <w:r>
        <w:t xml:space="preserve"> trval do ledna 2012.</w:t>
      </w:r>
    </w:p>
    <w:p w:rsidR="00004EC7" w:rsidRDefault="00004EC7" w:rsidP="00004EC7">
      <w:pPr>
        <w:pStyle w:val="Normlnweb"/>
      </w:pPr>
      <w:r>
        <w:t>Do projektu se zapojily 4 školy z regionu Krkonoš a Podkrkonoší, které již mají zkušenosti s předchozím projektem Krkonoše vnitřní a vnější.</w:t>
      </w:r>
    </w:p>
    <w:p w:rsidR="00004EC7" w:rsidRDefault="00004EC7" w:rsidP="00004EC7">
      <w:pPr>
        <w:pStyle w:val="Normlnweb"/>
      </w:pPr>
      <w:r>
        <w:lastRenderedPageBreak/>
        <w:t>Jak práce na projektu vypadala ?</w:t>
      </w:r>
    </w:p>
    <w:p w:rsidR="00004EC7" w:rsidRDefault="00004EC7" w:rsidP="00004EC7">
      <w:pPr>
        <w:pStyle w:val="Normlnweb"/>
      </w:pPr>
      <w:r>
        <w:t>Pokusili jsme se prozkoumat, jak spolu historicky souvisí regiony Krkonoše (Podkrkonoší) a Kutnohorsko. Zaměřili jsme se na to, jak chování lidív nížině ovlivňuje krajinu na horách a naopak. Rozdělili jsme si různá témata (těžba dřeva a odlesnění, ochrana přírody...) a opět zjišťovali informace a pořizovali nové fotografie starých míst.</w:t>
      </w:r>
    </w:p>
    <w:p w:rsidR="00004EC7" w:rsidRDefault="00004EC7" w:rsidP="00004EC7">
      <w:pPr>
        <w:pStyle w:val="Normlnweb"/>
      </w:pPr>
      <w:r>
        <w:t>Školy k práci na projektu obdržely prezentační a dokumentační techniku a propagační předměty. Pedagogové využívali nabídky seminářů k tématu krajina a její vývoj (např.historie osídlení, doprava, těžba dřeva, nerostných surovin, vodní a větrná eroze, povodně apod.), pro žáky byly připraveny výukové programy. Náplň programů tématicky korespondovala s odbornými semináři pro učitele, žáci seseznámili s vývojem vztahu člověka a krajiny, získali informace o hlavních historických etapách, poznali důsledky lidské činnosti v krajině a upevnili si znalosti základních ekologických pojmů. Vznikly rovněž internetové interaktivní stránky projektu.</w:t>
      </w:r>
    </w:p>
    <w:p w:rsidR="00004EC7" w:rsidRDefault="00004EC7" w:rsidP="00004EC7">
      <w:pPr>
        <w:pStyle w:val="Nadpis2"/>
        <w:spacing w:before="0" w:beforeAutospacing="0" w:after="0" w:afterAutospacing="0"/>
      </w:pPr>
    </w:p>
    <w:p w:rsidR="00004EC7" w:rsidRPr="00654C40" w:rsidRDefault="00004EC7" w:rsidP="00004EC7">
      <w:pPr>
        <w:pStyle w:val="Nadpis3"/>
        <w:spacing w:before="0" w:beforeAutospacing="0" w:after="0" w:afterAutospacing="0"/>
        <w:rPr>
          <w:color w:val="003300"/>
        </w:rPr>
      </w:pPr>
      <w:r w:rsidRPr="00654C40">
        <w:rPr>
          <w:color w:val="003300"/>
        </w:rPr>
        <w:t>5.4. Jak šetrně podnikat</w:t>
      </w:r>
    </w:p>
    <w:p w:rsidR="00004EC7" w:rsidRPr="009C7BB0" w:rsidRDefault="00004EC7" w:rsidP="00004EC7">
      <w:r w:rsidRPr="009C7BB0">
        <w:t>Od začátku školního roku 2014/2015 SEVER koordin</w:t>
      </w:r>
      <w:r>
        <w:t>oval</w:t>
      </w:r>
      <w:r w:rsidRPr="009C7BB0">
        <w:t xml:space="preserve"> v pěti základních školách na Trutnovsku nový projekt Jak šetrně podnikat podpořený v rámci OP VK ze Strukturálních fondů EU a rozpočtu ČR, jehož hlavním tématem </w:t>
      </w:r>
      <w:r>
        <w:t>bylo</w:t>
      </w:r>
      <w:r w:rsidRPr="009C7BB0">
        <w:t xml:space="preserve"> podnikání v oblasti šetrné turistiky.</w:t>
      </w:r>
    </w:p>
    <w:p w:rsidR="00004EC7" w:rsidRDefault="00004EC7" w:rsidP="00004EC7">
      <w:r w:rsidRPr="009C7BB0">
        <w:t xml:space="preserve">V projektu </w:t>
      </w:r>
      <w:r>
        <w:t>byla</w:t>
      </w:r>
      <w:r w:rsidRPr="009C7BB0">
        <w:t xml:space="preserve"> použita metodika </w:t>
      </w:r>
      <w:r w:rsidRPr="009C7BB0">
        <w:rPr>
          <w:i/>
          <w:iCs/>
        </w:rPr>
        <w:t>dějové linie (Story Line Approach)</w:t>
      </w:r>
      <w:r w:rsidRPr="009C7BB0">
        <w:t xml:space="preserve">.  Hlavním záměrem této metodiky </w:t>
      </w:r>
      <w:r>
        <w:t>bylo</w:t>
      </w:r>
      <w:r w:rsidRPr="009C7BB0">
        <w:t xml:space="preserve"> zprostředkovat žákům kontakt se skutečnými klienty a odborníky a spolupracovat na řešení re</w:t>
      </w:r>
      <w:r>
        <w:t>álného zadání, žáci se tak naučili a rozvin</w:t>
      </w:r>
      <w:r w:rsidRPr="009C7BB0">
        <w:t>u</w:t>
      </w:r>
      <w:r>
        <w:t>li</w:t>
      </w:r>
      <w:r w:rsidRPr="009C7BB0">
        <w:t xml:space="preserve"> své dovednosti a propoj</w:t>
      </w:r>
      <w:r>
        <w:t>ili</w:t>
      </w:r>
      <w:r w:rsidRPr="009C7BB0">
        <w:t xml:space="preserve"> školní teorii s praxí. Důležitou roli v projektu </w:t>
      </w:r>
      <w:r>
        <w:t>hrála</w:t>
      </w:r>
      <w:r w:rsidRPr="009C7BB0">
        <w:t xml:space="preserve"> </w:t>
      </w:r>
      <w:r w:rsidRPr="009C7BB0">
        <w:rPr>
          <w:i/>
          <w:iCs/>
        </w:rPr>
        <w:t>reálnost situace</w:t>
      </w:r>
      <w:r>
        <w:t>, zapojené třídy si tak založily</w:t>
      </w:r>
      <w:r w:rsidRPr="009C7BB0">
        <w:t xml:space="preserve"> vlastní cestovní kancelář, </w:t>
      </w:r>
      <w:r>
        <w:t>řešily</w:t>
      </w:r>
      <w:r w:rsidRPr="009C7BB0">
        <w:t xml:space="preserve"> zadání od klienta, v průběhu projektu </w:t>
      </w:r>
      <w:r>
        <w:t>absolvovaly</w:t>
      </w:r>
      <w:r w:rsidRPr="009C7BB0">
        <w:t xml:space="preserve"> výukové programy, exkurze do míst dobré praxe a nakonec i závěrečnou konferenci. V projektu </w:t>
      </w:r>
      <w:r>
        <w:t>byla</w:t>
      </w:r>
      <w:r w:rsidRPr="009C7BB0">
        <w:t xml:space="preserve"> využita také </w:t>
      </w:r>
      <w:r w:rsidRPr="009C7BB0">
        <w:rPr>
          <w:i/>
          <w:iCs/>
        </w:rPr>
        <w:t>samostatnost</w:t>
      </w:r>
      <w:r w:rsidRPr="009C7BB0">
        <w:t xml:space="preserve"> a iniciavita žáků, středisko SEVER a pedagogové </w:t>
      </w:r>
      <w:r>
        <w:t>měli</w:t>
      </w:r>
      <w:r w:rsidRPr="009C7BB0">
        <w:t xml:space="preserve"> roli průvodců projektem. </w:t>
      </w:r>
    </w:p>
    <w:p w:rsidR="00004EC7" w:rsidRPr="009C7BB0" w:rsidRDefault="00004EC7" w:rsidP="00004EC7">
      <w:r w:rsidRPr="009C7BB0">
        <w:t>A jako každý podnik i tyto nově vzniklé cestovní kanceláře si vytvoř</w:t>
      </w:r>
      <w:r>
        <w:t>ily</w:t>
      </w:r>
      <w:r w:rsidRPr="009C7BB0">
        <w:t xml:space="preserve"> své jméno, logo, webové stránky, urč</w:t>
      </w:r>
      <w:r>
        <w:t>ily</w:t>
      </w:r>
      <w:r w:rsidRPr="009C7BB0">
        <w:t xml:space="preserve"> ředitele a několik profesionálních oddělení jako je finanční, komunikační, projektové nebo grafické. V rámci výukového programu se žáci sblížili právě s tím, jak cestovní kancelář funguje, jaké jsou zásady šetrné turistiky a co je pracovní náplní každého oddělení. Podle vlastní volby a schopností se rozdělili do těchto oddělení, ve kterých budou po celou dobu trvání projektu pracovat.</w:t>
      </w:r>
    </w:p>
    <w:p w:rsidR="00004EC7" w:rsidRPr="009C7BB0" w:rsidRDefault="00004EC7" w:rsidP="00004EC7">
      <w:r w:rsidRPr="009C7BB0">
        <w:t xml:space="preserve">Každá cestovní kancelář dostala zadání od reálného klienta, subjektu dlouhodobě působícího v oblasti šetrné turistiky – infocentra Veselý výlet. Veselý výlet požádal studentské minipodniky o navržení a popsání možných nových turistických cílů či tras, přičemž každá cestovní kancelář se má zaměřit na odlišná témata. Žáci se </w:t>
      </w:r>
      <w:r>
        <w:t>zabývali</w:t>
      </w:r>
      <w:r w:rsidRPr="009C7BB0">
        <w:t xml:space="preserve"> například zemědělstvím, běžeckými trasami, Sklenařovickou stezkou, pivovarnictvím nebo regionálními produkty.  Z prácí cestovních kanceláří </w:t>
      </w:r>
      <w:r>
        <w:t>vznikly</w:t>
      </w:r>
      <w:r w:rsidRPr="009C7BB0">
        <w:t xml:space="preserve"> podobné výstupy, kterými jsou webové stránky, mapky, letáčky a plakáty, ty poté Ekocentrum DOTEK a infocentrum Veselý výlet bude nabízet turistům Krkonoš. Všechna oddělení </w:t>
      </w:r>
      <w:r>
        <w:t>byla</w:t>
      </w:r>
      <w:r w:rsidRPr="009C7BB0">
        <w:t xml:space="preserve"> pro zpracování zadání klíčová. Komunikační oddělení </w:t>
      </w:r>
      <w:r>
        <w:t>podávalo</w:t>
      </w:r>
      <w:r w:rsidRPr="009C7BB0">
        <w:t xml:space="preserve"> pravidelné zprávy o působení cestovní kanceláře, </w:t>
      </w:r>
      <w:r>
        <w:t>oslovovalo</w:t>
      </w:r>
      <w:r w:rsidRPr="009C7BB0">
        <w:t xml:space="preserve"> subjekty a odborníky. Finanční oddělení se </w:t>
      </w:r>
      <w:r>
        <w:t>zabývalo</w:t>
      </w:r>
      <w:r w:rsidRPr="009C7BB0">
        <w:t xml:space="preserve"> finančním plánováním, náklady navrženého projektu a jeho výstupů a možnostmi jeho financování. Grafické oddělení </w:t>
      </w:r>
      <w:r>
        <w:t>pracovalo</w:t>
      </w:r>
      <w:r w:rsidRPr="009C7BB0">
        <w:t xml:space="preserve"> na tvorbě letáčků, map a webových stránek. Projektové oddělení </w:t>
      </w:r>
      <w:r>
        <w:t>vymýšlelo</w:t>
      </w:r>
      <w:r w:rsidRPr="009C7BB0">
        <w:t xml:space="preserve"> samotný projekt tedy návrh nového turistického cíle.</w:t>
      </w:r>
    </w:p>
    <w:p w:rsidR="00004EC7" w:rsidRPr="009C7BB0" w:rsidRDefault="00004EC7" w:rsidP="00004EC7">
      <w:r w:rsidRPr="009C7BB0">
        <w:t xml:space="preserve">Projekt Jak šetrně podnikat </w:t>
      </w:r>
      <w:r>
        <w:t>byla</w:t>
      </w:r>
      <w:r w:rsidRPr="009C7BB0">
        <w:t xml:space="preserve"> pro žáky velkým obohacením. Nejenže se dozv</w:t>
      </w:r>
      <w:r>
        <w:t>ěděli</w:t>
      </w:r>
      <w:r w:rsidRPr="009C7BB0">
        <w:t xml:space="preserve"> nové možnosti šetrného podnikání, ale především z důvodu náročnosti plnění a dobré organizace úkolů vyplývajících ze zadání. SEVER žáky v práci </w:t>
      </w:r>
      <w:r>
        <w:t>motivoval</w:t>
      </w:r>
      <w:r w:rsidRPr="009C7BB0">
        <w:t xml:space="preserve">, </w:t>
      </w:r>
      <w:r>
        <w:t>komunikoval emailem, setkával</w:t>
      </w:r>
      <w:r w:rsidRPr="009C7BB0">
        <w:t xml:space="preserve"> se s nimi v jejich školách a na exkurzích. Nicméně oni sami </w:t>
      </w:r>
      <w:r>
        <w:t>museli</w:t>
      </w:r>
      <w:r w:rsidRPr="009C7BB0">
        <w:t xml:space="preserve"> zvládnout získat informace, navštívit pamětníky, současné podniky a výrobce, zmapovat trasy, navrhnout </w:t>
      </w:r>
      <w:r w:rsidRPr="009C7BB0">
        <w:lastRenderedPageBreak/>
        <w:t xml:space="preserve">stezky, udělat průzkum s místními občany, atd. </w:t>
      </w:r>
      <w:r>
        <w:t>Z</w:t>
      </w:r>
      <w:r w:rsidRPr="009C7BB0">
        <w:t xml:space="preserve">apojení pedagogové </w:t>
      </w:r>
      <w:r>
        <w:t>byli</w:t>
      </w:r>
      <w:r w:rsidRPr="009C7BB0">
        <w:t xml:space="preserve"> pro žáky nutnými průvodci a </w:t>
      </w:r>
      <w:r>
        <w:t>pomáhali</w:t>
      </w:r>
      <w:r w:rsidRPr="009C7BB0">
        <w:t xml:space="preserve"> s organizací jednotlivých kroků a </w:t>
      </w:r>
      <w:r>
        <w:t>kontrolovali</w:t>
      </w:r>
      <w:r w:rsidRPr="009C7BB0">
        <w:t xml:space="preserve"> jejich plnění. Snahou </w:t>
      </w:r>
      <w:r>
        <w:t>bylo</w:t>
      </w:r>
      <w:r w:rsidRPr="009C7BB0">
        <w:t xml:space="preserve">, aby učitelé poskytovali informace velmi málo, spíše rady, jakým směrem se žáci mají ubírat. Role pedagoga jako průvodce je tak v projektu nezastupitelná. Projekt </w:t>
      </w:r>
      <w:r>
        <w:t>s</w:t>
      </w:r>
      <w:r w:rsidRPr="009C7BB0">
        <w:t>konč</w:t>
      </w:r>
      <w:r>
        <w:t>il</w:t>
      </w:r>
      <w:r w:rsidRPr="009C7BB0">
        <w:t xml:space="preserve"> v červenci 2015 a jeho cílem </w:t>
      </w:r>
      <w:r>
        <w:t>bylo</w:t>
      </w:r>
      <w:r w:rsidRPr="009C7BB0">
        <w:t>, aby se žáci během projektu zorientovali v oblasti šetrného podnikání a vyzkoušeli si, jak se zakládá vlastní podnik, co obnáší jeho provoz a řízení, komunikaci s odborníky, rozvinou</w:t>
      </w:r>
      <w:r>
        <w:t>t</w:t>
      </w:r>
      <w:r w:rsidRPr="009C7BB0">
        <w:t xml:space="preserve"> své dovednosti (komunikační, grafické apod.) prací ve</w:t>
      </w:r>
      <w:r>
        <w:t xml:space="preserve"> vybraném oddělení a sami pracovat</w:t>
      </w:r>
      <w:r w:rsidRPr="009C7BB0">
        <w:t xml:space="preserve"> na navržení a popsání nového reálného turistického cíle.</w:t>
      </w: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Pr="00654C40"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Default="00004EC7" w:rsidP="00004EC7">
      <w:pPr>
        <w:pStyle w:val="Nadpis2"/>
        <w:spacing w:before="0" w:beforeAutospacing="0" w:after="0" w:afterAutospacing="0"/>
      </w:pPr>
    </w:p>
    <w:p w:rsidR="00004EC7" w:rsidRPr="00654C40" w:rsidRDefault="00004EC7" w:rsidP="00004EC7">
      <w:pPr>
        <w:pStyle w:val="Nadpis2"/>
        <w:spacing w:before="0" w:beforeAutospacing="0" w:after="0" w:afterAutospacing="0"/>
        <w:rPr>
          <w:color w:val="FF0000"/>
        </w:rPr>
      </w:pPr>
      <w:r w:rsidRPr="00654C40">
        <w:rPr>
          <w:color w:val="FF0000"/>
        </w:rPr>
        <w:lastRenderedPageBreak/>
        <w:t xml:space="preserve">6. Hodnocení žáků </w:t>
      </w:r>
    </w:p>
    <w:p w:rsidR="00004EC7" w:rsidRDefault="00004EC7" w:rsidP="00004EC7">
      <w:pPr>
        <w:pStyle w:val="Normlnweb"/>
      </w:pPr>
      <w:r>
        <w:t>PRAVIDLA PRO HODNOCENÍ ŽÁKŮ</w:t>
      </w:r>
    </w:p>
    <w:p w:rsidR="00004EC7" w:rsidRDefault="00004EC7" w:rsidP="00004EC7">
      <w:pPr>
        <w:pStyle w:val="Normlnweb"/>
        <w:ind w:left="240" w:hanging="240"/>
      </w:pPr>
      <w:r>
        <w:t>• Cílem hodnocení je poskytnout žákovi zpětnou vazbu, prostřednictvím které je žák informován o správnosti postupu, průběhu i výsledku. Žák musí vědět, v čem se zlepšil, v čem chybuje a musí mu být dán návod, jak má postupovat k odstranění nedostatků.</w:t>
      </w:r>
    </w:p>
    <w:p w:rsidR="00004EC7" w:rsidRDefault="00004EC7" w:rsidP="00004EC7">
      <w:pPr>
        <w:pStyle w:val="Normlnweb"/>
        <w:ind w:left="240" w:hanging="240"/>
      </w:pPr>
      <w:r>
        <w:t>• Každý žák musí mít možnost opravit si neúspěšné práce a výsledky zkoušení. Forma nápravy záleží na domluvě s vyučujícím.</w:t>
      </w:r>
    </w:p>
    <w:p w:rsidR="00004EC7" w:rsidRDefault="00004EC7" w:rsidP="00004EC7">
      <w:pPr>
        <w:pStyle w:val="Normlnweb"/>
        <w:ind w:left="240" w:hanging="240"/>
      </w:pPr>
      <w:r>
        <w:t>• Před každým hodnocením musí být žák jasně a srozumitelně seznámen s kritérii hodnocení. Žák má právo vědět, co a jakým způsobem bude učitel hodnotit.</w:t>
      </w:r>
    </w:p>
    <w:p w:rsidR="00004EC7" w:rsidRDefault="00004EC7" w:rsidP="00004EC7">
      <w:pPr>
        <w:pStyle w:val="Normlnweb"/>
        <w:ind w:left="240" w:hanging="240"/>
      </w:pPr>
      <w:r>
        <w:t>• Hodnocení musí vycházet z individuálních možností žáka a sledovat jeho pokrok.</w:t>
      </w:r>
    </w:p>
    <w:p w:rsidR="00004EC7" w:rsidRDefault="00004EC7" w:rsidP="00004EC7">
      <w:pPr>
        <w:pStyle w:val="Normlnweb"/>
        <w:ind w:left="240" w:hanging="240"/>
      </w:pPr>
      <w:r>
        <w:t>• Hodnocení nesmí vést ke snižování důstojnosti a sebedůvěry žáka.</w:t>
      </w:r>
    </w:p>
    <w:p w:rsidR="00004EC7" w:rsidRDefault="00004EC7" w:rsidP="00004EC7">
      <w:pPr>
        <w:pStyle w:val="Normlnweb"/>
        <w:ind w:left="240" w:hanging="240"/>
      </w:pPr>
      <w:r>
        <w:t>• Nedílnou součástí hodnocení je i sebehodnocení žáka, které by mělo posilovat jeho vnitřní motivaci.</w:t>
      </w:r>
    </w:p>
    <w:p w:rsidR="00004EC7" w:rsidRDefault="00004EC7" w:rsidP="00004EC7">
      <w:pPr>
        <w:pStyle w:val="Normlnweb"/>
        <w:ind w:left="240" w:hanging="240"/>
      </w:pPr>
      <w:r>
        <w:t>• Žák má právo zvolit si formu zkoušení na základě možností, které mu poskytne vyučující.</w:t>
      </w:r>
    </w:p>
    <w:p w:rsidR="00004EC7" w:rsidRDefault="00004EC7" w:rsidP="00004EC7">
      <w:pPr>
        <w:pStyle w:val="Normlnweb"/>
        <w:ind w:left="240" w:hanging="240"/>
      </w:pPr>
      <w:r>
        <w:t>• Všechny písemné práce jsou včas oznámeny, aby žáci měli dostatek času se na ně připravit.</w:t>
      </w:r>
    </w:p>
    <w:p w:rsidR="00004EC7" w:rsidRDefault="00004EC7" w:rsidP="00004EC7">
      <w:pPr>
        <w:pStyle w:val="Normlnweb"/>
        <w:ind w:left="240" w:hanging="240"/>
      </w:pPr>
      <w:r>
        <w:t>• Souhrnné písemné práce zapisují vyučující s předstihem do TK. Na jeden den je možno naplánovat jen jednu souhrnnou práci. Menší kontrolní práce se do TK nezapisují.</w:t>
      </w:r>
    </w:p>
    <w:p w:rsidR="00004EC7" w:rsidRDefault="00004EC7" w:rsidP="00004EC7">
      <w:pPr>
        <w:pStyle w:val="Normlnweb"/>
        <w:ind w:left="240" w:hanging="240"/>
      </w:pPr>
      <w:r>
        <w:t>• Za koordinaci písemných prací zodpovídá třídní učitel.</w:t>
      </w:r>
    </w:p>
    <w:p w:rsidR="00004EC7" w:rsidRDefault="00004EC7" w:rsidP="00004EC7">
      <w:pPr>
        <w:pStyle w:val="Normlnweb"/>
        <w:ind w:left="240" w:hanging="240"/>
      </w:pPr>
      <w:r>
        <w:t>• Učitel do hodnocení promítá – vědomosti, dovednosti, postup, práci s informacemi, úroveň komunikace a tvořivost žáka.</w:t>
      </w:r>
    </w:p>
    <w:p w:rsidR="00004EC7" w:rsidRDefault="00004EC7" w:rsidP="00004EC7">
      <w:pPr>
        <w:pStyle w:val="Normlnweb"/>
        <w:ind w:left="240" w:hanging="240"/>
      </w:pPr>
      <w:r>
        <w:t>• Rodiče jsou průběžně seznamováni s výsledky hodnocení v ŽK, na rodičovských schůzkách nebo podle potřeby individuálně.</w:t>
      </w:r>
    </w:p>
    <w:p w:rsidR="00004EC7" w:rsidRDefault="00004EC7" w:rsidP="00004EC7">
      <w:pPr>
        <w:pStyle w:val="Normlnweb"/>
        <w:ind w:left="240" w:hanging="240"/>
      </w:pPr>
      <w:r>
        <w:t>• Po dlouhodobé absenci se vyučující se žákem ( případně se zákonným zástupcem žáka ) domluví na časových termínech k doplnění učiva a jeho přezkoušení.</w:t>
      </w:r>
    </w:p>
    <w:p w:rsidR="00004EC7" w:rsidRDefault="00004EC7" w:rsidP="00004EC7">
      <w:pPr>
        <w:pStyle w:val="Normlnweb"/>
        <w:ind w:left="240" w:hanging="240"/>
      </w:pPr>
      <w:r>
        <w:t>• Pro hodnocení se používá klasifikace.</w:t>
      </w:r>
    </w:p>
    <w:p w:rsidR="00004EC7" w:rsidRDefault="00004EC7" w:rsidP="00004EC7">
      <w:pPr>
        <w:pStyle w:val="Normlnweb"/>
        <w:ind w:left="240" w:hanging="240"/>
      </w:pPr>
      <w:r>
        <w:t>• V 1. ročníku jsou žáci zpočátku hodnoceni slovně nebo obrázkem, během 1. čtvrtletí se plynule přechází ke klasifikaci.</w:t>
      </w:r>
    </w:p>
    <w:p w:rsidR="00004EC7" w:rsidRDefault="00004EC7" w:rsidP="00004EC7">
      <w:pPr>
        <w:pStyle w:val="Normlnweb"/>
        <w:ind w:left="240" w:hanging="240"/>
      </w:pPr>
      <w:r>
        <w:t>• Slovní hodnocení je využíváno u dětí s SVP na žádost rodičů a doporučení poradenského zařízení.</w:t>
      </w:r>
    </w:p>
    <w:p w:rsidR="00004EC7" w:rsidRDefault="00004EC7" w:rsidP="00004EC7">
      <w:pPr>
        <w:pStyle w:val="Normlnweb"/>
        <w:ind w:left="240" w:hanging="240"/>
      </w:pPr>
      <w:r>
        <w:t>• U žáků s SVP vyučující při hodnocení přihlíží k rozsahu žákových potíží.</w:t>
      </w:r>
    </w:p>
    <w:p w:rsidR="00004EC7" w:rsidRDefault="00004EC7" w:rsidP="00004EC7">
      <w:pPr>
        <w:pStyle w:val="uroven1"/>
        <w:ind w:left="240" w:hanging="240"/>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rsidP="00004EC7">
      <w:pPr>
        <w:pStyle w:val="uroven1"/>
        <w:rPr>
          <w:b w:val="0"/>
        </w:rPr>
      </w:pPr>
    </w:p>
    <w:p w:rsidR="00004EC7" w:rsidRDefault="00004EC7"/>
    <w:sectPr w:rsidR="00004EC7" w:rsidSect="00F83B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60" w:rsidRDefault="00FF1B60" w:rsidP="001D3B23">
      <w:r>
        <w:separator/>
      </w:r>
    </w:p>
  </w:endnote>
  <w:endnote w:type="continuationSeparator" w:id="0">
    <w:p w:rsidR="00FF1B60" w:rsidRDefault="00FF1B60" w:rsidP="001D3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EE"/>
    <w:family w:val="swiss"/>
    <w:pitch w:val="variable"/>
    <w:sig w:usb0="E7003EFF" w:usb1="D200FDFF" w:usb2="0004602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AE" w:rsidRDefault="001D3B23">
    <w:pPr>
      <w:pStyle w:val="Zpat"/>
      <w:jc w:val="center"/>
    </w:pPr>
    <w:r>
      <w:fldChar w:fldCharType="begin"/>
    </w:r>
    <w:r w:rsidR="00922893">
      <w:instrText xml:space="preserve"> PAGE   \* MERGEFORMAT </w:instrText>
    </w:r>
    <w:r>
      <w:fldChar w:fldCharType="separate"/>
    </w:r>
    <w:r w:rsidR="00004EC7">
      <w:rPr>
        <w:noProof/>
      </w:rPr>
      <w:t>72</w:t>
    </w:r>
    <w:r>
      <w:rPr>
        <w:noProof/>
      </w:rPr>
      <w:fldChar w:fldCharType="end"/>
    </w:r>
  </w:p>
  <w:p w:rsidR="00BE17AE" w:rsidRDefault="00FF1B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60" w:rsidRDefault="00FF1B60" w:rsidP="001D3B23">
      <w:r>
        <w:separator/>
      </w:r>
    </w:p>
  </w:footnote>
  <w:footnote w:type="continuationSeparator" w:id="0">
    <w:p w:rsidR="00FF1B60" w:rsidRDefault="00FF1B60" w:rsidP="001D3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clip_image001"/>
      </v:shape>
    </w:pict>
  </w:numPicBullet>
  <w:abstractNum w:abstractNumId="0">
    <w:nsid w:val="FFFFFF89"/>
    <w:multiLevelType w:val="singleLevel"/>
    <w:tmpl w:val="FF2E4C8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7535BD"/>
    <w:multiLevelType w:val="hybridMultilevel"/>
    <w:tmpl w:val="C7E2B26A"/>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33422C7"/>
    <w:multiLevelType w:val="hybridMultilevel"/>
    <w:tmpl w:val="B000690E"/>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05374E8F"/>
    <w:multiLevelType w:val="hybridMultilevel"/>
    <w:tmpl w:val="0B5628E8"/>
    <w:lvl w:ilvl="0" w:tplc="CB7C0A7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C1244DC"/>
    <w:multiLevelType w:val="hybridMultilevel"/>
    <w:tmpl w:val="9FF8615E"/>
    <w:lvl w:ilvl="0" w:tplc="0405000F">
      <w:start w:val="1"/>
      <w:numFmt w:val="decimal"/>
      <w:lvlText w:val="%1."/>
      <w:lvlJc w:val="left"/>
      <w:pPr>
        <w:ind w:left="720" w:hanging="360"/>
      </w:pPr>
    </w:lvl>
    <w:lvl w:ilvl="1" w:tplc="A9B86A4C">
      <w:start w:val="1"/>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424CE"/>
    <w:multiLevelType w:val="hybridMultilevel"/>
    <w:tmpl w:val="351CC05E"/>
    <w:lvl w:ilvl="0" w:tplc="0405000D">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1593507B"/>
    <w:multiLevelType w:val="hybridMultilevel"/>
    <w:tmpl w:val="A2307588"/>
    <w:lvl w:ilvl="0" w:tplc="CB7C0A76">
      <w:numFmt w:val="bullet"/>
      <w:lvlText w:val="•"/>
      <w:lvlJc w:val="left"/>
      <w:pPr>
        <w:ind w:left="360" w:hanging="360"/>
      </w:pPr>
      <w:rPr>
        <w:rFonts w:ascii="Times New Roman" w:eastAsia="Times New Roman" w:hAnsi="Times New Roman" w:cs="Times New Roman" w:hint="default"/>
        <w:sz w:val="20"/>
        <w:szCs w:val="20"/>
      </w:rPr>
    </w:lvl>
    <w:lvl w:ilvl="1" w:tplc="14D0EE40">
      <w:start w:val="1"/>
      <w:numFmt w:val="none"/>
      <w:lvlText w:val=""/>
      <w:legacy w:legacy="1" w:legacySpace="0" w:legacyIndent="360"/>
      <w:lvlJc w:val="left"/>
      <w:pPr>
        <w:ind w:left="1440" w:hanging="360"/>
      </w:pPr>
      <w:rPr>
        <w:rFonts w:ascii="Symbol" w:hAnsi="Symbol" w:hint="default"/>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6C12394"/>
    <w:multiLevelType w:val="hybridMultilevel"/>
    <w:tmpl w:val="5C964694"/>
    <w:lvl w:ilvl="0" w:tplc="CB7C0A76">
      <w:numFmt w:val="bullet"/>
      <w:lvlText w:val="•"/>
      <w:lvlJc w:val="left"/>
      <w:pPr>
        <w:ind w:left="360" w:hanging="360"/>
      </w:pPr>
      <w:rPr>
        <w:rFonts w:ascii="Times New Roman" w:eastAsia="Times New Roman" w:hAnsi="Times New Roman" w:cs="Times New Roman" w:hint="default"/>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72D559B"/>
    <w:multiLevelType w:val="hybridMultilevel"/>
    <w:tmpl w:val="B1C44BAA"/>
    <w:lvl w:ilvl="0" w:tplc="CB7C0A76">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8D02197"/>
    <w:multiLevelType w:val="multilevel"/>
    <w:tmpl w:val="AB5EA53E"/>
    <w:lvl w:ilvl="0">
      <w:start w:val="1"/>
      <w:numFmt w:val="bullet"/>
      <w:pStyle w:val="Nadpis5"/>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8EE203D"/>
    <w:multiLevelType w:val="multilevel"/>
    <w:tmpl w:val="F2A2F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1B96DA9"/>
    <w:multiLevelType w:val="multilevel"/>
    <w:tmpl w:val="9A624DD6"/>
    <w:lvl w:ilvl="0">
      <w:numFmt w:val="bullet"/>
      <w:pStyle w:val="Styl11bTunKurzvaVpravo02cmPed1b"/>
      <w:lvlText w:val=""/>
      <w:lvlJc w:val="left"/>
      <w:pPr>
        <w:tabs>
          <w:tab w:val="num" w:pos="397"/>
        </w:tabs>
        <w:ind w:left="397" w:hanging="397"/>
      </w:pPr>
      <w:rPr>
        <w:rFonts w:ascii="Wingdings" w:hAnsi="Wingdings" w:cs="Wingdings" w:hint="default"/>
        <w:strike/>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Wingdings"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Wingdings"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Wingdings" w:hint="default"/>
      </w:rPr>
    </w:lvl>
  </w:abstractNum>
  <w:abstractNum w:abstractNumId="12">
    <w:nsid w:val="21C07216"/>
    <w:multiLevelType w:val="hybridMultilevel"/>
    <w:tmpl w:val="11C89F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2CA62D2"/>
    <w:multiLevelType w:val="hybridMultilevel"/>
    <w:tmpl w:val="E042E6CE"/>
    <w:lvl w:ilvl="0" w:tplc="AE72BCBE">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3228667D"/>
    <w:multiLevelType w:val="hybridMultilevel"/>
    <w:tmpl w:val="46127780"/>
    <w:lvl w:ilvl="0" w:tplc="E1AE6966">
      <w:numFmt w:val="bullet"/>
      <w:lvlText w:val="•"/>
      <w:lvlJc w:val="left"/>
      <w:pPr>
        <w:ind w:left="720" w:hanging="360"/>
      </w:pPr>
      <w:rPr>
        <w:rFonts w:ascii="Times New Roman" w:eastAsia="Times New Roman" w:hAnsi="Times New Roman" w:cs="Times New Roman" w:hint="default"/>
      </w:rPr>
    </w:lvl>
    <w:lvl w:ilvl="1" w:tplc="F99A469C">
      <w:start w:val="1"/>
      <w:numFmt w:val="decimal"/>
      <w:lvlText w:val="%2."/>
      <w:lvlJc w:val="left"/>
      <w:pPr>
        <w:tabs>
          <w:tab w:val="num" w:pos="1440"/>
        </w:tabs>
        <w:ind w:left="1440" w:hanging="360"/>
      </w:pPr>
    </w:lvl>
    <w:lvl w:ilvl="2" w:tplc="1FD2FD9A">
      <w:start w:val="1"/>
      <w:numFmt w:val="decimal"/>
      <w:lvlText w:val="%3."/>
      <w:lvlJc w:val="left"/>
      <w:pPr>
        <w:tabs>
          <w:tab w:val="num" w:pos="2160"/>
        </w:tabs>
        <w:ind w:left="2160" w:hanging="360"/>
      </w:pPr>
    </w:lvl>
    <w:lvl w:ilvl="3" w:tplc="A1B08782">
      <w:start w:val="1"/>
      <w:numFmt w:val="decimal"/>
      <w:lvlText w:val="%4."/>
      <w:lvlJc w:val="left"/>
      <w:pPr>
        <w:tabs>
          <w:tab w:val="num" w:pos="2880"/>
        </w:tabs>
        <w:ind w:left="2880" w:hanging="360"/>
      </w:pPr>
    </w:lvl>
    <w:lvl w:ilvl="4" w:tplc="F1D4D672">
      <w:start w:val="1"/>
      <w:numFmt w:val="decimal"/>
      <w:lvlText w:val="%5."/>
      <w:lvlJc w:val="left"/>
      <w:pPr>
        <w:tabs>
          <w:tab w:val="num" w:pos="3600"/>
        </w:tabs>
        <w:ind w:left="3600" w:hanging="360"/>
      </w:pPr>
    </w:lvl>
    <w:lvl w:ilvl="5" w:tplc="8502475C">
      <w:start w:val="1"/>
      <w:numFmt w:val="decimal"/>
      <w:lvlText w:val="%6."/>
      <w:lvlJc w:val="left"/>
      <w:pPr>
        <w:tabs>
          <w:tab w:val="num" w:pos="4320"/>
        </w:tabs>
        <w:ind w:left="4320" w:hanging="360"/>
      </w:pPr>
    </w:lvl>
    <w:lvl w:ilvl="6" w:tplc="270EC7DC">
      <w:start w:val="1"/>
      <w:numFmt w:val="decimal"/>
      <w:lvlText w:val="%7."/>
      <w:lvlJc w:val="left"/>
      <w:pPr>
        <w:tabs>
          <w:tab w:val="num" w:pos="5040"/>
        </w:tabs>
        <w:ind w:left="5040" w:hanging="360"/>
      </w:pPr>
    </w:lvl>
    <w:lvl w:ilvl="7" w:tplc="DCE6217E">
      <w:start w:val="1"/>
      <w:numFmt w:val="decimal"/>
      <w:lvlText w:val="%8."/>
      <w:lvlJc w:val="left"/>
      <w:pPr>
        <w:tabs>
          <w:tab w:val="num" w:pos="5760"/>
        </w:tabs>
        <w:ind w:left="5760" w:hanging="360"/>
      </w:pPr>
    </w:lvl>
    <w:lvl w:ilvl="8" w:tplc="2C82BCBC">
      <w:start w:val="1"/>
      <w:numFmt w:val="decimal"/>
      <w:lvlText w:val="%9."/>
      <w:lvlJc w:val="left"/>
      <w:pPr>
        <w:tabs>
          <w:tab w:val="num" w:pos="6480"/>
        </w:tabs>
        <w:ind w:left="6480" w:hanging="360"/>
      </w:pPr>
    </w:lvl>
  </w:abstractNum>
  <w:abstractNum w:abstractNumId="15">
    <w:nsid w:val="32495843"/>
    <w:multiLevelType w:val="hybridMultilevel"/>
    <w:tmpl w:val="8C286478"/>
    <w:lvl w:ilvl="0" w:tplc="29C270D6">
      <w:numFmt w:val="bullet"/>
      <w:lvlText w:val="-"/>
      <w:lvlJc w:val="left"/>
      <w:pPr>
        <w:ind w:left="720" w:hanging="360"/>
      </w:pPr>
      <w:rPr>
        <w:rFonts w:ascii="Times New Roman" w:eastAsia="Times New Roman" w:hAnsi="Times New Roman" w:hint="default"/>
      </w:rPr>
    </w:lvl>
    <w:lvl w:ilvl="1" w:tplc="483ECBF4" w:tentative="1">
      <w:start w:val="1"/>
      <w:numFmt w:val="lowerLetter"/>
      <w:lvlText w:val="%2."/>
      <w:lvlJc w:val="left"/>
      <w:pPr>
        <w:ind w:left="1440" w:hanging="360"/>
      </w:pPr>
    </w:lvl>
    <w:lvl w:ilvl="2" w:tplc="D08E7F26" w:tentative="1">
      <w:start w:val="1"/>
      <w:numFmt w:val="lowerRoman"/>
      <w:lvlText w:val="%3."/>
      <w:lvlJc w:val="right"/>
      <w:pPr>
        <w:ind w:left="2160" w:hanging="180"/>
      </w:pPr>
    </w:lvl>
    <w:lvl w:ilvl="3" w:tplc="5BCAAA30" w:tentative="1">
      <w:start w:val="1"/>
      <w:numFmt w:val="decimal"/>
      <w:lvlText w:val="%4."/>
      <w:lvlJc w:val="left"/>
      <w:pPr>
        <w:ind w:left="2880" w:hanging="360"/>
      </w:pPr>
    </w:lvl>
    <w:lvl w:ilvl="4" w:tplc="A0124A6A" w:tentative="1">
      <w:start w:val="1"/>
      <w:numFmt w:val="lowerLetter"/>
      <w:lvlText w:val="%5."/>
      <w:lvlJc w:val="left"/>
      <w:pPr>
        <w:ind w:left="3600" w:hanging="360"/>
      </w:pPr>
    </w:lvl>
    <w:lvl w:ilvl="5" w:tplc="440CE120" w:tentative="1">
      <w:start w:val="1"/>
      <w:numFmt w:val="lowerRoman"/>
      <w:lvlText w:val="%6."/>
      <w:lvlJc w:val="right"/>
      <w:pPr>
        <w:ind w:left="4320" w:hanging="180"/>
      </w:pPr>
    </w:lvl>
    <w:lvl w:ilvl="6" w:tplc="3F004496" w:tentative="1">
      <w:start w:val="1"/>
      <w:numFmt w:val="decimal"/>
      <w:lvlText w:val="%7."/>
      <w:lvlJc w:val="left"/>
      <w:pPr>
        <w:ind w:left="5040" w:hanging="360"/>
      </w:pPr>
    </w:lvl>
    <w:lvl w:ilvl="7" w:tplc="95EE3098" w:tentative="1">
      <w:start w:val="1"/>
      <w:numFmt w:val="lowerLetter"/>
      <w:lvlText w:val="%8."/>
      <w:lvlJc w:val="left"/>
      <w:pPr>
        <w:ind w:left="5760" w:hanging="360"/>
      </w:pPr>
    </w:lvl>
    <w:lvl w:ilvl="8" w:tplc="952AED20" w:tentative="1">
      <w:start w:val="1"/>
      <w:numFmt w:val="lowerRoman"/>
      <w:lvlText w:val="%9."/>
      <w:lvlJc w:val="right"/>
      <w:pPr>
        <w:ind w:left="6480" w:hanging="180"/>
      </w:pPr>
    </w:lvl>
  </w:abstractNum>
  <w:abstractNum w:abstractNumId="16">
    <w:nsid w:val="3C030572"/>
    <w:multiLevelType w:val="singleLevel"/>
    <w:tmpl w:val="CB7C0A76"/>
    <w:lvl w:ilvl="0">
      <w:numFmt w:val="bullet"/>
      <w:lvlText w:val="•"/>
      <w:lvlJc w:val="left"/>
      <w:pPr>
        <w:ind w:left="360" w:hanging="360"/>
      </w:pPr>
      <w:rPr>
        <w:rFonts w:ascii="Times New Roman" w:eastAsia="Times New Roman" w:hAnsi="Times New Roman" w:cs="Times New Roman" w:hint="default"/>
        <w:sz w:val="20"/>
        <w:szCs w:val="20"/>
      </w:rPr>
    </w:lvl>
  </w:abstractNum>
  <w:abstractNum w:abstractNumId="17">
    <w:nsid w:val="3DFE7F65"/>
    <w:multiLevelType w:val="hybridMultilevel"/>
    <w:tmpl w:val="3BC8F6EC"/>
    <w:lvl w:ilvl="0" w:tplc="CCD4602C">
      <w:start w:val="1"/>
      <w:numFmt w:val="bullet"/>
      <w:lvlText w:val=""/>
      <w:lvlJc w:val="left"/>
      <w:pPr>
        <w:ind w:left="720" w:hanging="360"/>
      </w:pPr>
      <w:rPr>
        <w:rFonts w:ascii="Wingdings" w:hAnsi="Wingdings" w:cs="Wingdings" w:hint="default"/>
      </w:rPr>
    </w:lvl>
    <w:lvl w:ilvl="1" w:tplc="0AC210A0">
      <w:start w:val="1"/>
      <w:numFmt w:val="bullet"/>
      <w:lvlText w:val="o"/>
      <w:lvlJc w:val="left"/>
      <w:pPr>
        <w:ind w:left="1440" w:hanging="360"/>
      </w:pPr>
      <w:rPr>
        <w:rFonts w:ascii="Courier New" w:hAnsi="Courier New" w:cs="Courier New" w:hint="default"/>
      </w:rPr>
    </w:lvl>
    <w:lvl w:ilvl="2" w:tplc="1D083492">
      <w:start w:val="1"/>
      <w:numFmt w:val="bullet"/>
      <w:lvlText w:val=""/>
      <w:lvlJc w:val="left"/>
      <w:pPr>
        <w:ind w:left="2160" w:hanging="360"/>
      </w:pPr>
      <w:rPr>
        <w:rFonts w:ascii="Wingdings" w:hAnsi="Wingdings" w:cs="Wingdings" w:hint="default"/>
      </w:rPr>
    </w:lvl>
    <w:lvl w:ilvl="3" w:tplc="212CF386">
      <w:start w:val="1"/>
      <w:numFmt w:val="bullet"/>
      <w:lvlText w:val=""/>
      <w:lvlJc w:val="left"/>
      <w:pPr>
        <w:ind w:left="2880" w:hanging="360"/>
      </w:pPr>
      <w:rPr>
        <w:rFonts w:ascii="Symbol" w:hAnsi="Symbol" w:cs="Symbol" w:hint="default"/>
      </w:rPr>
    </w:lvl>
    <w:lvl w:ilvl="4" w:tplc="FFB43CFE">
      <w:start w:val="1"/>
      <w:numFmt w:val="bullet"/>
      <w:lvlText w:val="o"/>
      <w:lvlJc w:val="left"/>
      <w:pPr>
        <w:ind w:left="3600" w:hanging="360"/>
      </w:pPr>
      <w:rPr>
        <w:rFonts w:ascii="Courier New" w:hAnsi="Courier New" w:cs="Courier New" w:hint="default"/>
      </w:rPr>
    </w:lvl>
    <w:lvl w:ilvl="5" w:tplc="65E2E8FA">
      <w:start w:val="1"/>
      <w:numFmt w:val="bullet"/>
      <w:lvlText w:val=""/>
      <w:lvlJc w:val="left"/>
      <w:pPr>
        <w:ind w:left="4320" w:hanging="360"/>
      </w:pPr>
      <w:rPr>
        <w:rFonts w:ascii="Wingdings" w:hAnsi="Wingdings" w:cs="Wingdings" w:hint="default"/>
      </w:rPr>
    </w:lvl>
    <w:lvl w:ilvl="6" w:tplc="730C1B64">
      <w:start w:val="1"/>
      <w:numFmt w:val="bullet"/>
      <w:lvlText w:val=""/>
      <w:lvlJc w:val="left"/>
      <w:pPr>
        <w:ind w:left="5040" w:hanging="360"/>
      </w:pPr>
      <w:rPr>
        <w:rFonts w:ascii="Symbol" w:hAnsi="Symbol" w:cs="Symbol" w:hint="default"/>
      </w:rPr>
    </w:lvl>
    <w:lvl w:ilvl="7" w:tplc="521C5B50">
      <w:start w:val="1"/>
      <w:numFmt w:val="bullet"/>
      <w:lvlText w:val="o"/>
      <w:lvlJc w:val="left"/>
      <w:pPr>
        <w:ind w:left="5760" w:hanging="360"/>
      </w:pPr>
      <w:rPr>
        <w:rFonts w:ascii="Courier New" w:hAnsi="Courier New" w:cs="Courier New" w:hint="default"/>
      </w:rPr>
    </w:lvl>
    <w:lvl w:ilvl="8" w:tplc="9F10A1A0">
      <w:start w:val="1"/>
      <w:numFmt w:val="bullet"/>
      <w:lvlText w:val=""/>
      <w:lvlJc w:val="left"/>
      <w:pPr>
        <w:ind w:left="6480" w:hanging="360"/>
      </w:pPr>
      <w:rPr>
        <w:rFonts w:ascii="Wingdings" w:hAnsi="Wingdings" w:cs="Wingdings" w:hint="default"/>
      </w:rPr>
    </w:lvl>
  </w:abstractNum>
  <w:abstractNum w:abstractNumId="18">
    <w:nsid w:val="3FCD6960"/>
    <w:multiLevelType w:val="hybridMultilevel"/>
    <w:tmpl w:val="B78269A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0A95FF2"/>
    <w:multiLevelType w:val="hybridMultilevel"/>
    <w:tmpl w:val="30E4E21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87F0644"/>
    <w:multiLevelType w:val="hybridMultilevel"/>
    <w:tmpl w:val="F864CAE8"/>
    <w:lvl w:ilvl="0" w:tplc="9C40C0E8">
      <w:numFmt w:val="bullet"/>
      <w:lvlText w:val="•"/>
      <w:lvlJc w:val="left"/>
      <w:pPr>
        <w:ind w:left="720" w:hanging="360"/>
      </w:pPr>
      <w:rPr>
        <w:rFonts w:ascii="Times New Roman" w:eastAsia="Times New Roman" w:hAnsi="Times New Roman" w:cs="Times New Roman" w:hint="default"/>
        <w:sz w:val="20"/>
        <w:szCs w:val="20"/>
      </w:rPr>
    </w:lvl>
    <w:lvl w:ilvl="1" w:tplc="FBDCBCD2">
      <w:start w:val="1"/>
      <w:numFmt w:val="decimal"/>
      <w:lvlText w:val="%2."/>
      <w:lvlJc w:val="left"/>
      <w:pPr>
        <w:tabs>
          <w:tab w:val="num" w:pos="1440"/>
        </w:tabs>
        <w:ind w:left="1440" w:hanging="360"/>
      </w:pPr>
    </w:lvl>
    <w:lvl w:ilvl="2" w:tplc="48568A9C">
      <w:start w:val="1"/>
      <w:numFmt w:val="decimal"/>
      <w:lvlText w:val="%3."/>
      <w:lvlJc w:val="left"/>
      <w:pPr>
        <w:tabs>
          <w:tab w:val="num" w:pos="2160"/>
        </w:tabs>
        <w:ind w:left="2160" w:hanging="360"/>
      </w:pPr>
    </w:lvl>
    <w:lvl w:ilvl="3" w:tplc="28BAF0EC">
      <w:start w:val="1"/>
      <w:numFmt w:val="decimal"/>
      <w:lvlText w:val="%4."/>
      <w:lvlJc w:val="left"/>
      <w:pPr>
        <w:tabs>
          <w:tab w:val="num" w:pos="2880"/>
        </w:tabs>
        <w:ind w:left="2880" w:hanging="360"/>
      </w:pPr>
    </w:lvl>
    <w:lvl w:ilvl="4" w:tplc="48566B9E">
      <w:start w:val="1"/>
      <w:numFmt w:val="decimal"/>
      <w:lvlText w:val="%5."/>
      <w:lvlJc w:val="left"/>
      <w:pPr>
        <w:tabs>
          <w:tab w:val="num" w:pos="3600"/>
        </w:tabs>
        <w:ind w:left="3600" w:hanging="360"/>
      </w:pPr>
    </w:lvl>
    <w:lvl w:ilvl="5" w:tplc="11A407B4">
      <w:start w:val="1"/>
      <w:numFmt w:val="decimal"/>
      <w:lvlText w:val="%6."/>
      <w:lvlJc w:val="left"/>
      <w:pPr>
        <w:tabs>
          <w:tab w:val="num" w:pos="4320"/>
        </w:tabs>
        <w:ind w:left="4320" w:hanging="360"/>
      </w:pPr>
    </w:lvl>
    <w:lvl w:ilvl="6" w:tplc="CF604E54">
      <w:start w:val="1"/>
      <w:numFmt w:val="decimal"/>
      <w:lvlText w:val="%7."/>
      <w:lvlJc w:val="left"/>
      <w:pPr>
        <w:tabs>
          <w:tab w:val="num" w:pos="5040"/>
        </w:tabs>
        <w:ind w:left="5040" w:hanging="360"/>
      </w:pPr>
    </w:lvl>
    <w:lvl w:ilvl="7" w:tplc="8036F608">
      <w:start w:val="1"/>
      <w:numFmt w:val="decimal"/>
      <w:lvlText w:val="%8."/>
      <w:lvlJc w:val="left"/>
      <w:pPr>
        <w:tabs>
          <w:tab w:val="num" w:pos="5760"/>
        </w:tabs>
        <w:ind w:left="5760" w:hanging="360"/>
      </w:pPr>
    </w:lvl>
    <w:lvl w:ilvl="8" w:tplc="1FC649DE">
      <w:start w:val="1"/>
      <w:numFmt w:val="decimal"/>
      <w:lvlText w:val="%9."/>
      <w:lvlJc w:val="left"/>
      <w:pPr>
        <w:tabs>
          <w:tab w:val="num" w:pos="6480"/>
        </w:tabs>
        <w:ind w:left="6480" w:hanging="360"/>
      </w:pPr>
    </w:lvl>
  </w:abstractNum>
  <w:abstractNum w:abstractNumId="21">
    <w:nsid w:val="48907F7C"/>
    <w:multiLevelType w:val="hybridMultilevel"/>
    <w:tmpl w:val="2F86A6B6"/>
    <w:lvl w:ilvl="0" w:tplc="CB7C0A76">
      <w:numFmt w:val="bullet"/>
      <w:lvlText w:val="•"/>
      <w:lvlJc w:val="left"/>
      <w:pPr>
        <w:ind w:left="360" w:hanging="360"/>
      </w:pPr>
      <w:rPr>
        <w:rFonts w:ascii="Times New Roman" w:eastAsia="Times New Roman" w:hAnsi="Times New Roman" w:cs="Times New Roman" w:hint="default"/>
        <w:sz w:val="20"/>
        <w:szCs w:val="20"/>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8EB1305"/>
    <w:multiLevelType w:val="hybridMultilevel"/>
    <w:tmpl w:val="453460B4"/>
    <w:lvl w:ilvl="0" w:tplc="1C2AE2F6">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809C7B8C">
      <w:start w:val="1"/>
      <w:numFmt w:val="decimal"/>
      <w:lvlText w:val="%2."/>
      <w:lvlJc w:val="left"/>
      <w:pPr>
        <w:tabs>
          <w:tab w:val="num" w:pos="1440"/>
        </w:tabs>
        <w:ind w:left="1440" w:hanging="360"/>
      </w:pPr>
    </w:lvl>
    <w:lvl w:ilvl="2" w:tplc="30D23F66">
      <w:start w:val="1"/>
      <w:numFmt w:val="decimal"/>
      <w:lvlText w:val="%3."/>
      <w:lvlJc w:val="left"/>
      <w:pPr>
        <w:tabs>
          <w:tab w:val="num" w:pos="2160"/>
        </w:tabs>
        <w:ind w:left="2160" w:hanging="360"/>
      </w:pPr>
    </w:lvl>
    <w:lvl w:ilvl="3" w:tplc="9760C73E">
      <w:start w:val="1"/>
      <w:numFmt w:val="decimal"/>
      <w:lvlText w:val="%4."/>
      <w:lvlJc w:val="left"/>
      <w:pPr>
        <w:tabs>
          <w:tab w:val="num" w:pos="2880"/>
        </w:tabs>
        <w:ind w:left="2880" w:hanging="360"/>
      </w:pPr>
    </w:lvl>
    <w:lvl w:ilvl="4" w:tplc="0F7E9888">
      <w:start w:val="1"/>
      <w:numFmt w:val="decimal"/>
      <w:lvlText w:val="%5."/>
      <w:lvlJc w:val="left"/>
      <w:pPr>
        <w:tabs>
          <w:tab w:val="num" w:pos="3600"/>
        </w:tabs>
        <w:ind w:left="3600" w:hanging="360"/>
      </w:pPr>
    </w:lvl>
    <w:lvl w:ilvl="5" w:tplc="191A5092">
      <w:start w:val="1"/>
      <w:numFmt w:val="decimal"/>
      <w:lvlText w:val="%6."/>
      <w:lvlJc w:val="left"/>
      <w:pPr>
        <w:tabs>
          <w:tab w:val="num" w:pos="4320"/>
        </w:tabs>
        <w:ind w:left="4320" w:hanging="360"/>
      </w:pPr>
    </w:lvl>
    <w:lvl w:ilvl="6" w:tplc="7EB691DA">
      <w:start w:val="1"/>
      <w:numFmt w:val="decimal"/>
      <w:lvlText w:val="%7."/>
      <w:lvlJc w:val="left"/>
      <w:pPr>
        <w:tabs>
          <w:tab w:val="num" w:pos="5040"/>
        </w:tabs>
        <w:ind w:left="5040" w:hanging="360"/>
      </w:pPr>
    </w:lvl>
    <w:lvl w:ilvl="7" w:tplc="DC265D52">
      <w:start w:val="1"/>
      <w:numFmt w:val="decimal"/>
      <w:lvlText w:val="%8."/>
      <w:lvlJc w:val="left"/>
      <w:pPr>
        <w:tabs>
          <w:tab w:val="num" w:pos="5760"/>
        </w:tabs>
        <w:ind w:left="5760" w:hanging="360"/>
      </w:pPr>
    </w:lvl>
    <w:lvl w:ilvl="8" w:tplc="772C45B8">
      <w:start w:val="1"/>
      <w:numFmt w:val="decimal"/>
      <w:lvlText w:val="%9."/>
      <w:lvlJc w:val="left"/>
      <w:pPr>
        <w:tabs>
          <w:tab w:val="num" w:pos="6480"/>
        </w:tabs>
        <w:ind w:left="6480" w:hanging="360"/>
      </w:pPr>
    </w:lvl>
  </w:abstractNum>
  <w:abstractNum w:abstractNumId="23">
    <w:nsid w:val="51062893"/>
    <w:multiLevelType w:val="hybridMultilevel"/>
    <w:tmpl w:val="B33ED1B6"/>
    <w:lvl w:ilvl="0" w:tplc="B8F8845E">
      <w:start w:val="1"/>
      <w:numFmt w:val="bullet"/>
      <w:pStyle w:val="odrky"/>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4">
    <w:nsid w:val="59931BE0"/>
    <w:multiLevelType w:val="hybridMultilevel"/>
    <w:tmpl w:val="19D68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C356F5"/>
    <w:multiLevelType w:val="hybridMultilevel"/>
    <w:tmpl w:val="6366D12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66075C4C"/>
    <w:multiLevelType w:val="hybridMultilevel"/>
    <w:tmpl w:val="3EF6D8BC"/>
    <w:lvl w:ilvl="0" w:tplc="3B301724">
      <w:start w:val="1"/>
      <w:numFmt w:val="bullet"/>
      <w:lvlText w:val=""/>
      <w:lvlJc w:val="left"/>
      <w:pPr>
        <w:ind w:left="720" w:hanging="360"/>
      </w:pPr>
      <w:rPr>
        <w:rFonts w:ascii="Wingdings" w:hAnsi="Wingdings" w:cs="Wingdings" w:hint="default"/>
      </w:rPr>
    </w:lvl>
    <w:lvl w:ilvl="1" w:tplc="184698D6">
      <w:start w:val="1"/>
      <w:numFmt w:val="bullet"/>
      <w:lvlText w:val="o"/>
      <w:lvlJc w:val="left"/>
      <w:pPr>
        <w:ind w:left="1440" w:hanging="360"/>
      </w:pPr>
      <w:rPr>
        <w:rFonts w:ascii="Courier New" w:hAnsi="Courier New" w:cs="Courier New" w:hint="default"/>
      </w:rPr>
    </w:lvl>
    <w:lvl w:ilvl="2" w:tplc="CAA4A8FA">
      <w:start w:val="1"/>
      <w:numFmt w:val="bullet"/>
      <w:lvlText w:val=""/>
      <w:lvlJc w:val="left"/>
      <w:pPr>
        <w:ind w:left="2160" w:hanging="360"/>
      </w:pPr>
      <w:rPr>
        <w:rFonts w:ascii="Wingdings" w:hAnsi="Wingdings" w:cs="Wingdings" w:hint="default"/>
      </w:rPr>
    </w:lvl>
    <w:lvl w:ilvl="3" w:tplc="273A6114">
      <w:start w:val="1"/>
      <w:numFmt w:val="bullet"/>
      <w:lvlText w:val=""/>
      <w:lvlJc w:val="left"/>
      <w:pPr>
        <w:ind w:left="2880" w:hanging="360"/>
      </w:pPr>
      <w:rPr>
        <w:rFonts w:ascii="Symbol" w:hAnsi="Symbol" w:cs="Symbol" w:hint="default"/>
      </w:rPr>
    </w:lvl>
    <w:lvl w:ilvl="4" w:tplc="B9581E84">
      <w:start w:val="1"/>
      <w:numFmt w:val="bullet"/>
      <w:lvlText w:val="o"/>
      <w:lvlJc w:val="left"/>
      <w:pPr>
        <w:ind w:left="3600" w:hanging="360"/>
      </w:pPr>
      <w:rPr>
        <w:rFonts w:ascii="Courier New" w:hAnsi="Courier New" w:cs="Courier New" w:hint="default"/>
      </w:rPr>
    </w:lvl>
    <w:lvl w:ilvl="5" w:tplc="264C7B00">
      <w:start w:val="1"/>
      <w:numFmt w:val="bullet"/>
      <w:lvlText w:val=""/>
      <w:lvlJc w:val="left"/>
      <w:pPr>
        <w:ind w:left="4320" w:hanging="360"/>
      </w:pPr>
      <w:rPr>
        <w:rFonts w:ascii="Wingdings" w:hAnsi="Wingdings" w:cs="Wingdings" w:hint="default"/>
      </w:rPr>
    </w:lvl>
    <w:lvl w:ilvl="6" w:tplc="38B03AC2">
      <w:start w:val="1"/>
      <w:numFmt w:val="bullet"/>
      <w:lvlText w:val=""/>
      <w:lvlJc w:val="left"/>
      <w:pPr>
        <w:ind w:left="5040" w:hanging="360"/>
      </w:pPr>
      <w:rPr>
        <w:rFonts w:ascii="Symbol" w:hAnsi="Symbol" w:cs="Symbol" w:hint="default"/>
      </w:rPr>
    </w:lvl>
    <w:lvl w:ilvl="7" w:tplc="9ADED794">
      <w:start w:val="1"/>
      <w:numFmt w:val="bullet"/>
      <w:lvlText w:val="o"/>
      <w:lvlJc w:val="left"/>
      <w:pPr>
        <w:ind w:left="5760" w:hanging="360"/>
      </w:pPr>
      <w:rPr>
        <w:rFonts w:ascii="Courier New" w:hAnsi="Courier New" w:cs="Courier New" w:hint="default"/>
      </w:rPr>
    </w:lvl>
    <w:lvl w:ilvl="8" w:tplc="D4B84D2E">
      <w:start w:val="1"/>
      <w:numFmt w:val="bullet"/>
      <w:lvlText w:val=""/>
      <w:lvlJc w:val="left"/>
      <w:pPr>
        <w:ind w:left="6480" w:hanging="360"/>
      </w:pPr>
      <w:rPr>
        <w:rFonts w:ascii="Wingdings" w:hAnsi="Wingdings" w:cs="Wingdings" w:hint="default"/>
      </w:rPr>
    </w:lvl>
  </w:abstractNum>
  <w:abstractNum w:abstractNumId="27">
    <w:nsid w:val="678D4CAA"/>
    <w:multiLevelType w:val="hybridMultilevel"/>
    <w:tmpl w:val="4C6ADB7A"/>
    <w:lvl w:ilvl="0" w:tplc="53CC329A">
      <w:numFmt w:val="bullet"/>
      <w:lvlText w:val="•"/>
      <w:lvlJc w:val="left"/>
      <w:pPr>
        <w:ind w:left="360" w:hanging="360"/>
      </w:pPr>
      <w:rPr>
        <w:rFonts w:ascii="Times New Roman" w:eastAsia="Times New Roman" w:hAnsi="Times New Roman" w:cs="Times New Roman" w:hint="default"/>
      </w:rPr>
    </w:lvl>
    <w:lvl w:ilvl="1" w:tplc="BBBE0C8C">
      <w:start w:val="1"/>
      <w:numFmt w:val="bullet"/>
      <w:lvlText w:val=""/>
      <w:lvlPicBulletId w:val="0"/>
      <w:lvlJc w:val="left"/>
      <w:pPr>
        <w:tabs>
          <w:tab w:val="num" w:pos="1440"/>
        </w:tabs>
        <w:ind w:left="1440" w:hanging="360"/>
      </w:pPr>
      <w:rPr>
        <w:rFonts w:ascii="Symbol" w:hAnsi="Symbol" w:hint="default"/>
      </w:rPr>
    </w:lvl>
    <w:lvl w:ilvl="2" w:tplc="C058685C">
      <w:start w:val="1"/>
      <w:numFmt w:val="decimal"/>
      <w:lvlText w:val="%3."/>
      <w:lvlJc w:val="left"/>
      <w:pPr>
        <w:tabs>
          <w:tab w:val="num" w:pos="2160"/>
        </w:tabs>
        <w:ind w:left="2160" w:hanging="360"/>
      </w:pPr>
    </w:lvl>
    <w:lvl w:ilvl="3" w:tplc="14460630">
      <w:start w:val="1"/>
      <w:numFmt w:val="decimal"/>
      <w:lvlText w:val="%4."/>
      <w:lvlJc w:val="left"/>
      <w:pPr>
        <w:tabs>
          <w:tab w:val="num" w:pos="2880"/>
        </w:tabs>
        <w:ind w:left="2880" w:hanging="360"/>
      </w:pPr>
    </w:lvl>
    <w:lvl w:ilvl="4" w:tplc="C3F42230">
      <w:start w:val="1"/>
      <w:numFmt w:val="decimal"/>
      <w:lvlText w:val="%5."/>
      <w:lvlJc w:val="left"/>
      <w:pPr>
        <w:tabs>
          <w:tab w:val="num" w:pos="3600"/>
        </w:tabs>
        <w:ind w:left="3600" w:hanging="360"/>
      </w:pPr>
    </w:lvl>
    <w:lvl w:ilvl="5" w:tplc="FAB4740A">
      <w:start w:val="1"/>
      <w:numFmt w:val="decimal"/>
      <w:lvlText w:val="%6."/>
      <w:lvlJc w:val="left"/>
      <w:pPr>
        <w:tabs>
          <w:tab w:val="num" w:pos="4320"/>
        </w:tabs>
        <w:ind w:left="4320" w:hanging="360"/>
      </w:pPr>
    </w:lvl>
    <w:lvl w:ilvl="6" w:tplc="042ED12A">
      <w:start w:val="1"/>
      <w:numFmt w:val="decimal"/>
      <w:lvlText w:val="%7."/>
      <w:lvlJc w:val="left"/>
      <w:pPr>
        <w:tabs>
          <w:tab w:val="num" w:pos="5040"/>
        </w:tabs>
        <w:ind w:left="5040" w:hanging="360"/>
      </w:pPr>
    </w:lvl>
    <w:lvl w:ilvl="7" w:tplc="BDF6FB4A">
      <w:start w:val="1"/>
      <w:numFmt w:val="decimal"/>
      <w:lvlText w:val="%8."/>
      <w:lvlJc w:val="left"/>
      <w:pPr>
        <w:tabs>
          <w:tab w:val="num" w:pos="5760"/>
        </w:tabs>
        <w:ind w:left="5760" w:hanging="360"/>
      </w:pPr>
    </w:lvl>
    <w:lvl w:ilvl="8" w:tplc="D2268DAA">
      <w:start w:val="1"/>
      <w:numFmt w:val="decimal"/>
      <w:lvlText w:val="%9."/>
      <w:lvlJc w:val="left"/>
      <w:pPr>
        <w:tabs>
          <w:tab w:val="num" w:pos="6480"/>
        </w:tabs>
        <w:ind w:left="6480" w:hanging="360"/>
      </w:pPr>
    </w:lvl>
  </w:abstractNum>
  <w:abstractNum w:abstractNumId="28">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9">
    <w:nsid w:val="6C845DEB"/>
    <w:multiLevelType w:val="hybridMultilevel"/>
    <w:tmpl w:val="C652D60A"/>
    <w:lvl w:ilvl="0" w:tplc="D2A0DEE6">
      <w:start w:val="1"/>
      <w:numFmt w:val="bullet"/>
      <w:pStyle w:val="VetvtextuRVPZV"/>
      <w:lvlText w:val=""/>
      <w:lvlJc w:val="left"/>
      <w:pPr>
        <w:tabs>
          <w:tab w:val="num" w:pos="360"/>
        </w:tabs>
        <w:ind w:left="360" w:hanging="360"/>
      </w:pPr>
      <w:rPr>
        <w:rFonts w:ascii="Wingdings" w:hAnsi="Wingdings" w:cs="Wingdings" w:hint="default"/>
      </w:rPr>
    </w:lvl>
    <w:lvl w:ilvl="1" w:tplc="9EA6AC5E">
      <w:start w:val="1"/>
      <w:numFmt w:val="bullet"/>
      <w:lvlText w:val="o"/>
      <w:lvlJc w:val="left"/>
      <w:pPr>
        <w:tabs>
          <w:tab w:val="num" w:pos="1440"/>
        </w:tabs>
        <w:ind w:left="1440" w:hanging="360"/>
      </w:pPr>
      <w:rPr>
        <w:rFonts w:ascii="Courier New" w:hAnsi="Courier New" w:cs="Courier New" w:hint="default"/>
      </w:rPr>
    </w:lvl>
    <w:lvl w:ilvl="2" w:tplc="FE58F99A">
      <w:start w:val="1"/>
      <w:numFmt w:val="bullet"/>
      <w:lvlText w:val=""/>
      <w:lvlJc w:val="left"/>
      <w:pPr>
        <w:tabs>
          <w:tab w:val="num" w:pos="2160"/>
        </w:tabs>
        <w:ind w:left="2160" w:hanging="360"/>
      </w:pPr>
      <w:rPr>
        <w:rFonts w:ascii="Wingdings" w:hAnsi="Wingdings" w:cs="Wingdings" w:hint="default"/>
      </w:rPr>
    </w:lvl>
    <w:lvl w:ilvl="3" w:tplc="1B44835E">
      <w:start w:val="1"/>
      <w:numFmt w:val="bullet"/>
      <w:lvlText w:val=""/>
      <w:lvlJc w:val="left"/>
      <w:pPr>
        <w:tabs>
          <w:tab w:val="num" w:pos="2880"/>
        </w:tabs>
        <w:ind w:left="2880" w:hanging="360"/>
      </w:pPr>
      <w:rPr>
        <w:rFonts w:ascii="Symbol" w:hAnsi="Symbol" w:cs="Symbol" w:hint="default"/>
      </w:rPr>
    </w:lvl>
    <w:lvl w:ilvl="4" w:tplc="2DA2FCEC">
      <w:start w:val="1"/>
      <w:numFmt w:val="bullet"/>
      <w:lvlText w:val="o"/>
      <w:lvlJc w:val="left"/>
      <w:pPr>
        <w:tabs>
          <w:tab w:val="num" w:pos="3600"/>
        </w:tabs>
        <w:ind w:left="3600" w:hanging="360"/>
      </w:pPr>
      <w:rPr>
        <w:rFonts w:ascii="Courier New" w:hAnsi="Courier New" w:cs="Courier New" w:hint="default"/>
      </w:rPr>
    </w:lvl>
    <w:lvl w:ilvl="5" w:tplc="8BFCBEDC">
      <w:start w:val="1"/>
      <w:numFmt w:val="bullet"/>
      <w:lvlText w:val=""/>
      <w:lvlJc w:val="left"/>
      <w:pPr>
        <w:tabs>
          <w:tab w:val="num" w:pos="4320"/>
        </w:tabs>
        <w:ind w:left="4320" w:hanging="360"/>
      </w:pPr>
      <w:rPr>
        <w:rFonts w:ascii="Wingdings" w:hAnsi="Wingdings" w:cs="Wingdings" w:hint="default"/>
      </w:rPr>
    </w:lvl>
    <w:lvl w:ilvl="6" w:tplc="B6E06400">
      <w:start w:val="1"/>
      <w:numFmt w:val="bullet"/>
      <w:lvlText w:val=""/>
      <w:lvlJc w:val="left"/>
      <w:pPr>
        <w:tabs>
          <w:tab w:val="num" w:pos="5040"/>
        </w:tabs>
        <w:ind w:left="5040" w:hanging="360"/>
      </w:pPr>
      <w:rPr>
        <w:rFonts w:ascii="Symbol" w:hAnsi="Symbol" w:cs="Symbol" w:hint="default"/>
      </w:rPr>
    </w:lvl>
    <w:lvl w:ilvl="7" w:tplc="E5DA7662">
      <w:start w:val="1"/>
      <w:numFmt w:val="bullet"/>
      <w:lvlText w:val="o"/>
      <w:lvlJc w:val="left"/>
      <w:pPr>
        <w:tabs>
          <w:tab w:val="num" w:pos="5760"/>
        </w:tabs>
        <w:ind w:left="5760" w:hanging="360"/>
      </w:pPr>
      <w:rPr>
        <w:rFonts w:ascii="Courier New" w:hAnsi="Courier New" w:cs="Courier New" w:hint="default"/>
      </w:rPr>
    </w:lvl>
    <w:lvl w:ilvl="8" w:tplc="1BB8DD88">
      <w:start w:val="1"/>
      <w:numFmt w:val="bullet"/>
      <w:lvlText w:val=""/>
      <w:lvlJc w:val="left"/>
      <w:pPr>
        <w:tabs>
          <w:tab w:val="num" w:pos="6480"/>
        </w:tabs>
        <w:ind w:left="6480" w:hanging="360"/>
      </w:pPr>
      <w:rPr>
        <w:rFonts w:ascii="Wingdings" w:hAnsi="Wingdings" w:cs="Wingdings" w:hint="default"/>
      </w:rPr>
    </w:lvl>
  </w:abstractNum>
  <w:abstractNum w:abstractNumId="30">
    <w:nsid w:val="6E1E3123"/>
    <w:multiLevelType w:val="hybridMultilevel"/>
    <w:tmpl w:val="792E7574"/>
    <w:lvl w:ilvl="0" w:tplc="77882FA6">
      <w:numFmt w:val="bullet"/>
      <w:lvlText w:val="•"/>
      <w:lvlJc w:val="left"/>
      <w:pPr>
        <w:ind w:left="2912" w:hanging="360"/>
      </w:pPr>
      <w:rPr>
        <w:rFonts w:ascii="Times New Roman" w:eastAsia="Times New Roman" w:hAnsi="Times New Roman" w:cs="Times New Roman" w:hint="default"/>
      </w:rPr>
    </w:lvl>
    <w:lvl w:ilvl="1" w:tplc="64B8406A">
      <w:start w:val="1"/>
      <w:numFmt w:val="decimal"/>
      <w:lvlText w:val="%2."/>
      <w:lvlJc w:val="left"/>
      <w:pPr>
        <w:tabs>
          <w:tab w:val="num" w:pos="3632"/>
        </w:tabs>
        <w:ind w:left="3632" w:hanging="360"/>
      </w:pPr>
    </w:lvl>
    <w:lvl w:ilvl="2" w:tplc="B366C3A8">
      <w:start w:val="1"/>
      <w:numFmt w:val="decimal"/>
      <w:lvlText w:val="%3."/>
      <w:lvlJc w:val="left"/>
      <w:pPr>
        <w:tabs>
          <w:tab w:val="num" w:pos="4352"/>
        </w:tabs>
        <w:ind w:left="4352" w:hanging="360"/>
      </w:pPr>
    </w:lvl>
    <w:lvl w:ilvl="3" w:tplc="9ED61284">
      <w:start w:val="1"/>
      <w:numFmt w:val="decimal"/>
      <w:lvlText w:val="%4."/>
      <w:lvlJc w:val="left"/>
      <w:pPr>
        <w:tabs>
          <w:tab w:val="num" w:pos="5072"/>
        </w:tabs>
        <w:ind w:left="5072" w:hanging="360"/>
      </w:pPr>
    </w:lvl>
    <w:lvl w:ilvl="4" w:tplc="CC98978A">
      <w:start w:val="1"/>
      <w:numFmt w:val="decimal"/>
      <w:lvlText w:val="%5."/>
      <w:lvlJc w:val="left"/>
      <w:pPr>
        <w:tabs>
          <w:tab w:val="num" w:pos="5792"/>
        </w:tabs>
        <w:ind w:left="5792" w:hanging="360"/>
      </w:pPr>
    </w:lvl>
    <w:lvl w:ilvl="5" w:tplc="0B4EF668">
      <w:start w:val="1"/>
      <w:numFmt w:val="decimal"/>
      <w:lvlText w:val="%6."/>
      <w:lvlJc w:val="left"/>
      <w:pPr>
        <w:tabs>
          <w:tab w:val="num" w:pos="6512"/>
        </w:tabs>
        <w:ind w:left="6512" w:hanging="360"/>
      </w:pPr>
    </w:lvl>
    <w:lvl w:ilvl="6" w:tplc="90A8E7FC">
      <w:start w:val="1"/>
      <w:numFmt w:val="decimal"/>
      <w:lvlText w:val="%7."/>
      <w:lvlJc w:val="left"/>
      <w:pPr>
        <w:tabs>
          <w:tab w:val="num" w:pos="7232"/>
        </w:tabs>
        <w:ind w:left="7232" w:hanging="360"/>
      </w:pPr>
    </w:lvl>
    <w:lvl w:ilvl="7" w:tplc="711249B2">
      <w:start w:val="1"/>
      <w:numFmt w:val="decimal"/>
      <w:lvlText w:val="%8."/>
      <w:lvlJc w:val="left"/>
      <w:pPr>
        <w:tabs>
          <w:tab w:val="num" w:pos="7952"/>
        </w:tabs>
        <w:ind w:left="7952" w:hanging="360"/>
      </w:pPr>
    </w:lvl>
    <w:lvl w:ilvl="8" w:tplc="7F60E9DA">
      <w:start w:val="1"/>
      <w:numFmt w:val="decimal"/>
      <w:lvlText w:val="%9."/>
      <w:lvlJc w:val="left"/>
      <w:pPr>
        <w:tabs>
          <w:tab w:val="num" w:pos="8672"/>
        </w:tabs>
        <w:ind w:left="8672" w:hanging="360"/>
      </w:pPr>
    </w:lvl>
  </w:abstractNum>
  <w:abstractNum w:abstractNumId="31">
    <w:nsid w:val="6EA74EB2"/>
    <w:multiLevelType w:val="hybridMultilevel"/>
    <w:tmpl w:val="98624C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A35E27"/>
    <w:multiLevelType w:val="hybridMultilevel"/>
    <w:tmpl w:val="C49628FE"/>
    <w:lvl w:ilvl="0" w:tplc="9BC4173C">
      <w:start w:val="1"/>
      <w:numFmt w:val="bullet"/>
      <w:pStyle w:val="Odrka"/>
      <w:lvlText w:val=""/>
      <w:lvlJc w:val="left"/>
      <w:pPr>
        <w:tabs>
          <w:tab w:val="num" w:pos="567"/>
        </w:tabs>
        <w:ind w:left="567" w:hanging="454"/>
      </w:pPr>
      <w:rPr>
        <w:rFonts w:ascii="Wingdings 3" w:hAnsi="Wingdings 3" w:hint="default"/>
        <w:color w:val="FF66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1477A86"/>
    <w:multiLevelType w:val="hybridMultilevel"/>
    <w:tmpl w:val="4FA4B6A0"/>
    <w:lvl w:ilvl="0" w:tplc="BBBEFBD2">
      <w:numFmt w:val="bullet"/>
      <w:lvlText w:val="•"/>
      <w:lvlJc w:val="left"/>
      <w:pPr>
        <w:ind w:left="360" w:hanging="360"/>
      </w:pPr>
      <w:rPr>
        <w:rFonts w:ascii="Times New Roman" w:eastAsia="Times New Roman" w:hAnsi="Times New Roman" w:cs="Times New Roman" w:hint="default"/>
      </w:rPr>
    </w:lvl>
    <w:lvl w:ilvl="1" w:tplc="3ADEBE78">
      <w:start w:val="1"/>
      <w:numFmt w:val="decimal"/>
      <w:lvlText w:val="%2."/>
      <w:lvlJc w:val="left"/>
      <w:pPr>
        <w:tabs>
          <w:tab w:val="num" w:pos="1440"/>
        </w:tabs>
        <w:ind w:left="1440" w:hanging="360"/>
      </w:pPr>
    </w:lvl>
    <w:lvl w:ilvl="2" w:tplc="B15CA41C">
      <w:start w:val="1"/>
      <w:numFmt w:val="decimal"/>
      <w:lvlText w:val="%3."/>
      <w:lvlJc w:val="left"/>
      <w:pPr>
        <w:tabs>
          <w:tab w:val="num" w:pos="2160"/>
        </w:tabs>
        <w:ind w:left="2160" w:hanging="360"/>
      </w:pPr>
    </w:lvl>
    <w:lvl w:ilvl="3" w:tplc="3CE8DB80">
      <w:start w:val="1"/>
      <w:numFmt w:val="decimal"/>
      <w:lvlText w:val="%4."/>
      <w:lvlJc w:val="left"/>
      <w:pPr>
        <w:tabs>
          <w:tab w:val="num" w:pos="2880"/>
        </w:tabs>
        <w:ind w:left="2880" w:hanging="360"/>
      </w:pPr>
    </w:lvl>
    <w:lvl w:ilvl="4" w:tplc="81CAA8F2">
      <w:start w:val="1"/>
      <w:numFmt w:val="decimal"/>
      <w:lvlText w:val="%5."/>
      <w:lvlJc w:val="left"/>
      <w:pPr>
        <w:tabs>
          <w:tab w:val="num" w:pos="3600"/>
        </w:tabs>
        <w:ind w:left="3600" w:hanging="360"/>
      </w:pPr>
    </w:lvl>
    <w:lvl w:ilvl="5" w:tplc="E6C84866">
      <w:start w:val="1"/>
      <w:numFmt w:val="decimal"/>
      <w:lvlText w:val="%6."/>
      <w:lvlJc w:val="left"/>
      <w:pPr>
        <w:tabs>
          <w:tab w:val="num" w:pos="4320"/>
        </w:tabs>
        <w:ind w:left="4320" w:hanging="360"/>
      </w:pPr>
    </w:lvl>
    <w:lvl w:ilvl="6" w:tplc="DD8A8940">
      <w:start w:val="1"/>
      <w:numFmt w:val="decimal"/>
      <w:lvlText w:val="%7."/>
      <w:lvlJc w:val="left"/>
      <w:pPr>
        <w:tabs>
          <w:tab w:val="num" w:pos="5040"/>
        </w:tabs>
        <w:ind w:left="5040" w:hanging="360"/>
      </w:pPr>
    </w:lvl>
    <w:lvl w:ilvl="7" w:tplc="C368F824">
      <w:start w:val="1"/>
      <w:numFmt w:val="decimal"/>
      <w:lvlText w:val="%8."/>
      <w:lvlJc w:val="left"/>
      <w:pPr>
        <w:tabs>
          <w:tab w:val="num" w:pos="5760"/>
        </w:tabs>
        <w:ind w:left="5760" w:hanging="360"/>
      </w:pPr>
    </w:lvl>
    <w:lvl w:ilvl="8" w:tplc="33500C22">
      <w:start w:val="1"/>
      <w:numFmt w:val="decimal"/>
      <w:lvlText w:val="%9."/>
      <w:lvlJc w:val="left"/>
      <w:pPr>
        <w:tabs>
          <w:tab w:val="num" w:pos="6480"/>
        </w:tabs>
        <w:ind w:left="6480" w:hanging="360"/>
      </w:pPr>
    </w:lvl>
  </w:abstractNum>
  <w:abstractNum w:abstractNumId="34">
    <w:nsid w:val="72C77CFB"/>
    <w:multiLevelType w:val="hybridMultilevel"/>
    <w:tmpl w:val="B1FCB404"/>
    <w:lvl w:ilvl="0" w:tplc="0405000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6">
    <w:nsid w:val="758C3AE5"/>
    <w:multiLevelType w:val="hybridMultilevel"/>
    <w:tmpl w:val="4BD453C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DAD242D"/>
    <w:multiLevelType w:val="hybridMultilevel"/>
    <w:tmpl w:val="0F46468E"/>
    <w:lvl w:ilvl="0" w:tplc="3E386008">
      <w:numFmt w:val="bullet"/>
      <w:lvlText w:val="•"/>
      <w:lvlJc w:val="left"/>
      <w:pPr>
        <w:ind w:left="720" w:hanging="360"/>
      </w:pPr>
      <w:rPr>
        <w:rFonts w:ascii="Times New Roman" w:eastAsia="Times New Roman" w:hAnsi="Times New Roman" w:cs="Times New Roman" w:hint="default"/>
        <w:sz w:val="20"/>
        <w:szCs w:val="20"/>
      </w:rPr>
    </w:lvl>
    <w:lvl w:ilvl="1" w:tplc="85D844F4">
      <w:start w:val="1"/>
      <w:numFmt w:val="decimal"/>
      <w:lvlText w:val="%2."/>
      <w:lvlJc w:val="left"/>
      <w:pPr>
        <w:tabs>
          <w:tab w:val="num" w:pos="1440"/>
        </w:tabs>
        <w:ind w:left="1440" w:hanging="360"/>
      </w:pPr>
    </w:lvl>
    <w:lvl w:ilvl="2" w:tplc="D250F736">
      <w:start w:val="1"/>
      <w:numFmt w:val="decimal"/>
      <w:lvlText w:val="%3."/>
      <w:lvlJc w:val="left"/>
      <w:pPr>
        <w:tabs>
          <w:tab w:val="num" w:pos="2160"/>
        </w:tabs>
        <w:ind w:left="2160" w:hanging="360"/>
      </w:pPr>
    </w:lvl>
    <w:lvl w:ilvl="3" w:tplc="9D38FB8A">
      <w:start w:val="1"/>
      <w:numFmt w:val="decimal"/>
      <w:lvlText w:val="%4."/>
      <w:lvlJc w:val="left"/>
      <w:pPr>
        <w:tabs>
          <w:tab w:val="num" w:pos="2880"/>
        </w:tabs>
        <w:ind w:left="2880" w:hanging="360"/>
      </w:pPr>
    </w:lvl>
    <w:lvl w:ilvl="4" w:tplc="7F9614F8">
      <w:start w:val="1"/>
      <w:numFmt w:val="decimal"/>
      <w:lvlText w:val="%5."/>
      <w:lvlJc w:val="left"/>
      <w:pPr>
        <w:tabs>
          <w:tab w:val="num" w:pos="3600"/>
        </w:tabs>
        <w:ind w:left="3600" w:hanging="360"/>
      </w:pPr>
    </w:lvl>
    <w:lvl w:ilvl="5" w:tplc="EC3425A4">
      <w:start w:val="1"/>
      <w:numFmt w:val="decimal"/>
      <w:lvlText w:val="%6."/>
      <w:lvlJc w:val="left"/>
      <w:pPr>
        <w:tabs>
          <w:tab w:val="num" w:pos="4320"/>
        </w:tabs>
        <w:ind w:left="4320" w:hanging="360"/>
      </w:pPr>
    </w:lvl>
    <w:lvl w:ilvl="6" w:tplc="7E90C0A6">
      <w:start w:val="1"/>
      <w:numFmt w:val="decimal"/>
      <w:lvlText w:val="%7."/>
      <w:lvlJc w:val="left"/>
      <w:pPr>
        <w:tabs>
          <w:tab w:val="num" w:pos="5040"/>
        </w:tabs>
        <w:ind w:left="5040" w:hanging="360"/>
      </w:pPr>
    </w:lvl>
    <w:lvl w:ilvl="7" w:tplc="2B2229D0">
      <w:start w:val="1"/>
      <w:numFmt w:val="decimal"/>
      <w:lvlText w:val="%8."/>
      <w:lvlJc w:val="left"/>
      <w:pPr>
        <w:tabs>
          <w:tab w:val="num" w:pos="5760"/>
        </w:tabs>
        <w:ind w:left="5760" w:hanging="360"/>
      </w:pPr>
    </w:lvl>
    <w:lvl w:ilvl="8" w:tplc="606C9B24">
      <w:start w:val="1"/>
      <w:numFmt w:val="decimal"/>
      <w:lvlText w:val="%9."/>
      <w:lvlJc w:val="left"/>
      <w:pPr>
        <w:tabs>
          <w:tab w:val="num" w:pos="6480"/>
        </w:tabs>
        <w:ind w:left="6480" w:hanging="360"/>
      </w:pPr>
    </w:lvl>
  </w:abstractNum>
  <w:num w:numId="1">
    <w:abstractNumId w:val="9"/>
  </w:num>
  <w:num w:numId="2">
    <w:abstractNumId w:val="26"/>
  </w:num>
  <w:num w:numId="3">
    <w:abstractNumId w:val="13"/>
  </w:num>
  <w:num w:numId="4">
    <w:abstractNumId w:val="17"/>
  </w:num>
  <w:num w:numId="5">
    <w:abstractNumId w:val="2"/>
  </w:num>
  <w:num w:numId="6">
    <w:abstractNumId w:val="5"/>
  </w:num>
  <w:num w:numId="7">
    <w:abstractNumId w:val="1"/>
  </w:num>
  <w:num w:numId="8">
    <w:abstractNumId w:val="11"/>
  </w:num>
  <w:num w:numId="9">
    <w:abstractNumId w:val="35"/>
  </w:num>
  <w:num w:numId="10">
    <w:abstractNumId w:val="28"/>
  </w:num>
  <w:num w:numId="11">
    <w:abstractNumId w:val="34"/>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23"/>
  </w:num>
  <w:num w:numId="28">
    <w:abstractNumId w:val="3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4"/>
  </w:num>
  <w:num w:numId="32">
    <w:abstractNumId w:val="12"/>
  </w:num>
  <w:num w:numId="33">
    <w:abstractNumId w:val="25"/>
  </w:num>
  <w:num w:numId="34">
    <w:abstractNumId w:val="18"/>
  </w:num>
  <w:num w:numId="35">
    <w:abstractNumId w:val="36"/>
  </w:num>
  <w:num w:numId="36">
    <w:abstractNumId w:val="31"/>
  </w:num>
  <w:num w:numId="37">
    <w:abstractNumId w:val="19"/>
  </w:num>
  <w:num w:numId="38">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22893"/>
    <w:rsid w:val="00004EC7"/>
    <w:rsid w:val="000B27C4"/>
    <w:rsid w:val="001D3B23"/>
    <w:rsid w:val="00901C0E"/>
    <w:rsid w:val="00922893"/>
    <w:rsid w:val="00F83B2F"/>
    <w:rsid w:val="00FF1B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8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22893"/>
    <w:pPr>
      <w:keepNext/>
      <w:keepLines/>
      <w:spacing w:before="480"/>
      <w:outlineLvl w:val="0"/>
    </w:pPr>
    <w:rPr>
      <w:rFonts w:ascii="Cambria" w:hAnsi="Cambria"/>
      <w:b/>
      <w:bCs/>
      <w:color w:val="365F91"/>
      <w:sz w:val="28"/>
      <w:szCs w:val="28"/>
    </w:rPr>
  </w:style>
  <w:style w:type="paragraph" w:styleId="Nadpis2">
    <w:name w:val="heading 2"/>
    <w:basedOn w:val="Normln"/>
    <w:link w:val="Nadpis2Char"/>
    <w:uiPriority w:val="99"/>
    <w:qFormat/>
    <w:rsid w:val="00922893"/>
    <w:pPr>
      <w:spacing w:before="100" w:beforeAutospacing="1" w:after="100" w:afterAutospacing="1"/>
      <w:outlineLvl w:val="1"/>
    </w:pPr>
    <w:rPr>
      <w:rFonts w:ascii="Cambria" w:hAnsi="Cambria"/>
      <w:b/>
      <w:bCs/>
      <w:i/>
      <w:iCs/>
      <w:sz w:val="28"/>
      <w:szCs w:val="28"/>
    </w:rPr>
  </w:style>
  <w:style w:type="paragraph" w:styleId="Nadpis3">
    <w:name w:val="heading 3"/>
    <w:basedOn w:val="Normln"/>
    <w:link w:val="Nadpis3Char"/>
    <w:uiPriority w:val="99"/>
    <w:qFormat/>
    <w:rsid w:val="00922893"/>
    <w:pPr>
      <w:spacing w:before="100" w:beforeAutospacing="1" w:after="100" w:afterAutospacing="1"/>
      <w:outlineLvl w:val="2"/>
    </w:pPr>
    <w:rPr>
      <w:rFonts w:ascii="Cambria" w:hAnsi="Cambria"/>
      <w:b/>
      <w:bCs/>
      <w:sz w:val="26"/>
      <w:szCs w:val="26"/>
    </w:rPr>
  </w:style>
  <w:style w:type="paragraph" w:styleId="Nadpis4">
    <w:name w:val="heading 4"/>
    <w:basedOn w:val="Normln"/>
    <w:link w:val="Nadpis4Char"/>
    <w:uiPriority w:val="99"/>
    <w:qFormat/>
    <w:rsid w:val="00922893"/>
    <w:pPr>
      <w:spacing w:before="240" w:after="120"/>
      <w:outlineLvl w:val="3"/>
    </w:pPr>
    <w:rPr>
      <w:rFonts w:ascii="Calibri" w:hAnsi="Calibri"/>
      <w:b/>
      <w:bCs/>
      <w:sz w:val="28"/>
      <w:szCs w:val="28"/>
    </w:rPr>
  </w:style>
  <w:style w:type="paragraph" w:styleId="Nadpis5">
    <w:name w:val="heading 5"/>
    <w:basedOn w:val="Normln"/>
    <w:next w:val="Normln"/>
    <w:link w:val="Nadpis5Char"/>
    <w:qFormat/>
    <w:rsid w:val="00922893"/>
    <w:pPr>
      <w:keepNext/>
      <w:numPr>
        <w:numId w:val="1"/>
      </w:numPr>
      <w:suppressAutoHyphens/>
      <w:outlineLvl w:val="4"/>
    </w:pPr>
    <w:rPr>
      <w:b/>
      <w:bCs/>
      <w:lang w:eastAsia="ar-SA"/>
    </w:rPr>
  </w:style>
  <w:style w:type="paragraph" w:styleId="Nadpis6">
    <w:name w:val="heading 6"/>
    <w:basedOn w:val="Normln"/>
    <w:next w:val="Normln"/>
    <w:link w:val="Nadpis6Char"/>
    <w:qFormat/>
    <w:rsid w:val="00922893"/>
    <w:pPr>
      <w:tabs>
        <w:tab w:val="num" w:pos="1152"/>
      </w:tabs>
      <w:spacing w:before="240" w:after="60"/>
      <w:ind w:left="1152" w:hanging="1152"/>
      <w:jc w:val="both"/>
      <w:outlineLvl w:val="5"/>
    </w:pPr>
    <w:rPr>
      <w:b/>
      <w:bCs/>
      <w:sz w:val="22"/>
      <w:szCs w:val="22"/>
    </w:rPr>
  </w:style>
  <w:style w:type="paragraph" w:styleId="Nadpis7">
    <w:name w:val="heading 7"/>
    <w:basedOn w:val="Normln"/>
    <w:next w:val="Normln"/>
    <w:link w:val="Nadpis7Char"/>
    <w:qFormat/>
    <w:rsid w:val="00922893"/>
    <w:pPr>
      <w:tabs>
        <w:tab w:val="num" w:pos="1296"/>
      </w:tabs>
      <w:spacing w:before="240" w:after="60"/>
      <w:ind w:left="1296" w:hanging="1296"/>
      <w:jc w:val="both"/>
      <w:outlineLvl w:val="6"/>
    </w:pPr>
  </w:style>
  <w:style w:type="paragraph" w:styleId="Nadpis8">
    <w:name w:val="heading 8"/>
    <w:basedOn w:val="Normln"/>
    <w:next w:val="Normln"/>
    <w:link w:val="Nadpis8Char"/>
    <w:qFormat/>
    <w:rsid w:val="00922893"/>
    <w:pPr>
      <w:tabs>
        <w:tab w:val="num" w:pos="1440"/>
      </w:tabs>
      <w:spacing w:before="240" w:after="60"/>
      <w:ind w:left="1440" w:hanging="1440"/>
      <w:jc w:val="both"/>
      <w:outlineLvl w:val="7"/>
    </w:pPr>
    <w:rPr>
      <w:i/>
      <w:iCs/>
    </w:rPr>
  </w:style>
  <w:style w:type="paragraph" w:styleId="Nadpis9">
    <w:name w:val="heading 9"/>
    <w:basedOn w:val="Normln"/>
    <w:next w:val="Normln"/>
    <w:link w:val="Nadpis9Char"/>
    <w:qFormat/>
    <w:rsid w:val="00922893"/>
    <w:pPr>
      <w:tabs>
        <w:tab w:val="num" w:pos="1584"/>
      </w:tabs>
      <w:spacing w:before="240" w:after="60"/>
      <w:ind w:left="1584" w:hanging="1584"/>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2893"/>
    <w:rPr>
      <w:rFonts w:ascii="Cambria" w:eastAsia="Times New Roman" w:hAnsi="Cambria" w:cs="Times New Roman"/>
      <w:b/>
      <w:bCs/>
      <w:color w:val="365F91"/>
      <w:sz w:val="28"/>
      <w:szCs w:val="28"/>
      <w:lang w:eastAsia="cs-CZ"/>
    </w:rPr>
  </w:style>
  <w:style w:type="character" w:customStyle="1" w:styleId="Nadpis2Char">
    <w:name w:val="Nadpis 2 Char"/>
    <w:basedOn w:val="Standardnpsmoodstavce"/>
    <w:link w:val="Nadpis2"/>
    <w:uiPriority w:val="99"/>
    <w:rsid w:val="00922893"/>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9"/>
    <w:rsid w:val="00922893"/>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9"/>
    <w:rsid w:val="00922893"/>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rsid w:val="00922893"/>
    <w:rPr>
      <w:rFonts w:ascii="Times New Roman" w:eastAsia="Times New Roman" w:hAnsi="Times New Roman" w:cs="Times New Roman"/>
      <w:b/>
      <w:bCs/>
      <w:sz w:val="24"/>
      <w:szCs w:val="24"/>
      <w:lang w:eastAsia="ar-SA"/>
    </w:rPr>
  </w:style>
  <w:style w:type="character" w:customStyle="1" w:styleId="Nadpis6Char">
    <w:name w:val="Nadpis 6 Char"/>
    <w:basedOn w:val="Standardnpsmoodstavce"/>
    <w:link w:val="Nadpis6"/>
    <w:rsid w:val="00922893"/>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2289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2289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22893"/>
    <w:rPr>
      <w:rFonts w:ascii="Arial" w:eastAsia="Times New Roman" w:hAnsi="Arial" w:cs="Times New Roman"/>
      <w:lang w:eastAsia="cs-CZ"/>
    </w:rPr>
  </w:style>
  <w:style w:type="paragraph" w:styleId="Normlnweb">
    <w:name w:val="Normal (Web)"/>
    <w:basedOn w:val="Normln"/>
    <w:uiPriority w:val="99"/>
    <w:rsid w:val="00922893"/>
  </w:style>
  <w:style w:type="character" w:styleId="Siln">
    <w:name w:val="Strong"/>
    <w:uiPriority w:val="22"/>
    <w:qFormat/>
    <w:rsid w:val="00922893"/>
    <w:rPr>
      <w:b/>
      <w:bCs/>
    </w:rPr>
  </w:style>
  <w:style w:type="character" w:styleId="Hypertextovodkaz">
    <w:name w:val="Hyperlink"/>
    <w:uiPriority w:val="99"/>
    <w:rsid w:val="00922893"/>
    <w:rPr>
      <w:color w:val="0000FF"/>
      <w:u w:val="single"/>
    </w:rPr>
  </w:style>
  <w:style w:type="paragraph" w:styleId="Zhlav">
    <w:name w:val="header"/>
    <w:basedOn w:val="Normln"/>
    <w:link w:val="ZhlavChar1"/>
    <w:rsid w:val="00922893"/>
    <w:pPr>
      <w:tabs>
        <w:tab w:val="center" w:pos="4536"/>
        <w:tab w:val="right" w:pos="9072"/>
      </w:tabs>
    </w:pPr>
  </w:style>
  <w:style w:type="character" w:customStyle="1" w:styleId="ZhlavChar">
    <w:name w:val="Záhlaví Char"/>
    <w:basedOn w:val="Standardnpsmoodstavce"/>
    <w:link w:val="Zhlav"/>
    <w:rsid w:val="00922893"/>
    <w:rPr>
      <w:rFonts w:ascii="Times New Roman" w:eastAsia="Times New Roman" w:hAnsi="Times New Roman" w:cs="Times New Roman"/>
      <w:sz w:val="24"/>
      <w:szCs w:val="24"/>
      <w:lang w:eastAsia="cs-CZ"/>
    </w:rPr>
  </w:style>
  <w:style w:type="character" w:customStyle="1" w:styleId="ZhlavChar1">
    <w:name w:val="Záhlaví Char1"/>
    <w:link w:val="Zhlav"/>
    <w:locked/>
    <w:rsid w:val="00922893"/>
    <w:rPr>
      <w:rFonts w:ascii="Times New Roman" w:eastAsia="Times New Roman" w:hAnsi="Times New Roman" w:cs="Times New Roman"/>
      <w:sz w:val="24"/>
      <w:szCs w:val="24"/>
      <w:lang w:eastAsia="cs-CZ"/>
    </w:rPr>
  </w:style>
  <w:style w:type="paragraph" w:styleId="Zpat">
    <w:name w:val="footer"/>
    <w:basedOn w:val="Normln"/>
    <w:link w:val="ZpatChar1"/>
    <w:uiPriority w:val="99"/>
    <w:rsid w:val="00922893"/>
    <w:pPr>
      <w:tabs>
        <w:tab w:val="center" w:pos="4536"/>
        <w:tab w:val="right" w:pos="9072"/>
      </w:tabs>
    </w:pPr>
  </w:style>
  <w:style w:type="character" w:customStyle="1" w:styleId="ZpatChar">
    <w:name w:val="Zápatí Char"/>
    <w:basedOn w:val="Standardnpsmoodstavce"/>
    <w:link w:val="Zpat"/>
    <w:uiPriority w:val="99"/>
    <w:rsid w:val="00922893"/>
    <w:rPr>
      <w:rFonts w:ascii="Times New Roman" w:eastAsia="Times New Roman" w:hAnsi="Times New Roman" w:cs="Times New Roman"/>
      <w:sz w:val="24"/>
      <w:szCs w:val="24"/>
      <w:lang w:eastAsia="cs-CZ"/>
    </w:rPr>
  </w:style>
  <w:style w:type="character" w:customStyle="1" w:styleId="ZpatChar1">
    <w:name w:val="Zápatí Char1"/>
    <w:link w:val="Zpat"/>
    <w:uiPriority w:val="99"/>
    <w:locked/>
    <w:rsid w:val="00922893"/>
    <w:rPr>
      <w:rFonts w:ascii="Times New Roman" w:eastAsia="Times New Roman" w:hAnsi="Times New Roman" w:cs="Times New Roman"/>
      <w:sz w:val="24"/>
      <w:szCs w:val="24"/>
      <w:lang w:eastAsia="cs-CZ"/>
    </w:rPr>
  </w:style>
  <w:style w:type="paragraph" w:customStyle="1" w:styleId="Default">
    <w:name w:val="Default"/>
    <w:uiPriority w:val="99"/>
    <w:rsid w:val="009228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iPriority w:val="99"/>
    <w:rsid w:val="00922893"/>
  </w:style>
  <w:style w:type="character" w:customStyle="1" w:styleId="ZkladntextChar">
    <w:name w:val="Základní text Char"/>
    <w:basedOn w:val="Standardnpsmoodstavce"/>
    <w:link w:val="Zkladntext"/>
    <w:uiPriority w:val="99"/>
    <w:rsid w:val="0092289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2893"/>
    <w:pPr>
      <w:ind w:left="708"/>
    </w:pPr>
  </w:style>
  <w:style w:type="paragraph" w:styleId="Zkladntextodsazen">
    <w:name w:val="Body Text Indent"/>
    <w:basedOn w:val="Normln"/>
    <w:link w:val="ZkladntextodsazenChar"/>
    <w:uiPriority w:val="99"/>
    <w:rsid w:val="00922893"/>
    <w:pPr>
      <w:spacing w:after="120"/>
      <w:ind w:left="283"/>
    </w:pPr>
  </w:style>
  <w:style w:type="character" w:customStyle="1" w:styleId="ZkladntextodsazenChar">
    <w:name w:val="Základní text odsazený Char"/>
    <w:basedOn w:val="Standardnpsmoodstavce"/>
    <w:link w:val="Zkladntextodsazen"/>
    <w:uiPriority w:val="99"/>
    <w:rsid w:val="00922893"/>
    <w:rPr>
      <w:rFonts w:ascii="Times New Roman" w:eastAsia="Times New Roman" w:hAnsi="Times New Roman" w:cs="Times New Roman"/>
      <w:sz w:val="24"/>
      <w:szCs w:val="24"/>
      <w:lang w:eastAsia="cs-CZ"/>
    </w:rPr>
  </w:style>
  <w:style w:type="paragraph" w:customStyle="1" w:styleId="Odstavec">
    <w:name w:val="Odstavec"/>
    <w:basedOn w:val="Normln"/>
    <w:uiPriority w:val="99"/>
    <w:rsid w:val="00922893"/>
    <w:pPr>
      <w:spacing w:before="120" w:after="120"/>
      <w:ind w:firstLine="709"/>
      <w:jc w:val="both"/>
    </w:pPr>
  </w:style>
  <w:style w:type="paragraph" w:customStyle="1" w:styleId="Mezera">
    <w:name w:val="Mezera"/>
    <w:basedOn w:val="Normln"/>
    <w:link w:val="MezeraChar"/>
    <w:rsid w:val="00922893"/>
    <w:rPr>
      <w:sz w:val="22"/>
      <w:szCs w:val="22"/>
    </w:rPr>
  </w:style>
  <w:style w:type="character" w:customStyle="1" w:styleId="MezeraChar">
    <w:name w:val="Mezera Char"/>
    <w:link w:val="Mezera"/>
    <w:rsid w:val="00922893"/>
    <w:rPr>
      <w:rFonts w:ascii="Times New Roman" w:eastAsia="Times New Roman" w:hAnsi="Times New Roman" w:cs="Times New Roman"/>
      <w:lang w:eastAsia="cs-CZ"/>
    </w:rPr>
  </w:style>
  <w:style w:type="character" w:styleId="Znakapoznpodarou">
    <w:name w:val="footnote reference"/>
    <w:rsid w:val="00922893"/>
    <w:rPr>
      <w:vertAlign w:val="superscript"/>
    </w:rPr>
  </w:style>
  <w:style w:type="paragraph" w:styleId="Textpoznpodarou">
    <w:name w:val="footnote text"/>
    <w:aliases w:val=" Char"/>
    <w:basedOn w:val="Normln"/>
    <w:link w:val="TextpoznpodarouChar"/>
    <w:rsid w:val="00922893"/>
    <w:rPr>
      <w:sz w:val="20"/>
      <w:szCs w:val="20"/>
    </w:rPr>
  </w:style>
  <w:style w:type="character" w:customStyle="1" w:styleId="TextpoznpodarouChar">
    <w:name w:val="Text pozn. pod čarou Char"/>
    <w:aliases w:val=" Char Char"/>
    <w:basedOn w:val="Standardnpsmoodstavce"/>
    <w:link w:val="Textpoznpodarou"/>
    <w:rsid w:val="00922893"/>
    <w:rPr>
      <w:rFonts w:ascii="Times New Roman" w:eastAsia="Times New Roman" w:hAnsi="Times New Roman" w:cs="Times New Roman"/>
      <w:sz w:val="20"/>
      <w:szCs w:val="20"/>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22893"/>
    <w:pPr>
      <w:spacing w:before="120"/>
      <w:ind w:firstLine="567"/>
      <w:jc w:val="both"/>
    </w:pPr>
    <w:rPr>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922893"/>
    <w:rPr>
      <w:rFonts w:ascii="Times New Roman" w:eastAsia="Times New Roman" w:hAnsi="Times New Roman" w:cs="Times New Roman"/>
      <w:szCs w:val="24"/>
      <w:lang w:eastAsia="cs-CZ"/>
    </w:rPr>
  </w:style>
  <w:style w:type="paragraph" w:customStyle="1" w:styleId="uroven1">
    <w:name w:val="uroven 1"/>
    <w:basedOn w:val="Normln"/>
    <w:rsid w:val="00922893"/>
    <w:pPr>
      <w:tabs>
        <w:tab w:val="left" w:pos="567"/>
      </w:tabs>
      <w:ind w:left="567" w:hanging="567"/>
    </w:pPr>
    <w:rPr>
      <w:b/>
      <w:bCs/>
      <w:sz w:val="32"/>
      <w:szCs w:val="32"/>
    </w:rPr>
  </w:style>
  <w:style w:type="paragraph" w:customStyle="1" w:styleId="TitulRVPZV">
    <w:name w:val="Titul_RVPZV"/>
    <w:basedOn w:val="Normln"/>
    <w:rsid w:val="00922893"/>
    <w:rPr>
      <w:b/>
      <w:bCs/>
      <w:sz w:val="72"/>
      <w:szCs w:val="72"/>
    </w:rPr>
  </w:style>
  <w:style w:type="paragraph" w:customStyle="1" w:styleId="Styl11bTunKurzvaVpravo02cmPed1b">
    <w:name w:val="Styl 11 b. Tučné Kurzíva Vpravo:  02 cm Před:  1 b."/>
    <w:basedOn w:val="Normln"/>
    <w:link w:val="Styl11bTunKurzvaVpravo02cmPed1bChar"/>
    <w:uiPriority w:val="99"/>
    <w:rsid w:val="00922893"/>
    <w:pPr>
      <w:numPr>
        <w:numId w:val="8"/>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uiPriority w:val="99"/>
    <w:rsid w:val="00922893"/>
    <w:rPr>
      <w:rFonts w:ascii="Times New Roman" w:eastAsia="Times New Roman" w:hAnsi="Times New Roman" w:cs="Times New Roman"/>
      <w:b/>
      <w:bCs/>
      <w:i/>
      <w:iCs/>
      <w:lang w:eastAsia="cs-CZ"/>
    </w:rPr>
  </w:style>
  <w:style w:type="paragraph" w:customStyle="1" w:styleId="StylStyl11bTunKurzvaVpravo02cmPed1bZa3">
    <w:name w:val="Styl Styl 11 b. Tučné Kurzíva Vpravo:  02 cm Před:  1 b. + Za:  3 ..."/>
    <w:basedOn w:val="Styl11bTunKurzvaVpravo02cmPed1b"/>
    <w:uiPriority w:val="99"/>
    <w:rsid w:val="00922893"/>
    <w:pPr>
      <w:spacing w:after="120"/>
    </w:pPr>
    <w:rPr>
      <w:szCs w:val="20"/>
    </w:rPr>
  </w:style>
  <w:style w:type="paragraph" w:customStyle="1" w:styleId="Uivo">
    <w:name w:val="Učivo"/>
    <w:basedOn w:val="Normln"/>
    <w:link w:val="UivoChar"/>
    <w:rsid w:val="00922893"/>
    <w:pPr>
      <w:numPr>
        <w:numId w:val="9"/>
      </w:numPr>
      <w:tabs>
        <w:tab w:val="left" w:pos="567"/>
      </w:tabs>
      <w:autoSpaceDE w:val="0"/>
      <w:autoSpaceDN w:val="0"/>
      <w:spacing w:before="20"/>
      <w:ind w:right="113"/>
    </w:pPr>
    <w:rPr>
      <w:sz w:val="22"/>
      <w:szCs w:val="22"/>
    </w:rPr>
  </w:style>
  <w:style w:type="character" w:customStyle="1" w:styleId="UivoChar">
    <w:name w:val="Učivo Char"/>
    <w:link w:val="Uivo"/>
    <w:rsid w:val="00922893"/>
    <w:rPr>
      <w:rFonts w:ascii="Times New Roman" w:eastAsia="Times New Roman" w:hAnsi="Times New Roman" w:cs="Times New Roman"/>
      <w:lang w:eastAsia="cs-CZ"/>
    </w:rPr>
  </w:style>
  <w:style w:type="paragraph" w:customStyle="1" w:styleId="stupen">
    <w:name w:val="stupen"/>
    <w:basedOn w:val="Normln"/>
    <w:link w:val="stupenChar"/>
    <w:rsid w:val="00922893"/>
    <w:pPr>
      <w:tabs>
        <w:tab w:val="left" w:pos="567"/>
      </w:tabs>
      <w:spacing w:after="120"/>
    </w:pPr>
    <w:rPr>
      <w:b/>
      <w:bCs/>
      <w:sz w:val="22"/>
      <w:szCs w:val="22"/>
    </w:rPr>
  </w:style>
  <w:style w:type="character" w:customStyle="1" w:styleId="stupenChar">
    <w:name w:val="stupen Char"/>
    <w:link w:val="stupen"/>
    <w:rsid w:val="00922893"/>
    <w:rPr>
      <w:rFonts w:ascii="Times New Roman" w:eastAsia="Times New Roman" w:hAnsi="Times New Roman" w:cs="Times New Roman"/>
      <w:b/>
      <w:bCs/>
      <w:lang w:eastAsia="cs-CZ"/>
    </w:rPr>
  </w:style>
  <w:style w:type="paragraph" w:customStyle="1" w:styleId="StylTmaRVPZVnenTun">
    <w:name w:val="Styl Téma_RVPZV + není Tučné"/>
    <w:basedOn w:val="Normln"/>
    <w:link w:val="StylTmaRVPZVnenTunChar"/>
    <w:rsid w:val="00922893"/>
    <w:pPr>
      <w:autoSpaceDE w:val="0"/>
      <w:autoSpaceDN w:val="0"/>
      <w:spacing w:before="120"/>
    </w:pPr>
    <w:rPr>
      <w:b/>
      <w:bCs/>
      <w:i/>
      <w:iCs/>
      <w:caps/>
      <w:sz w:val="22"/>
      <w:szCs w:val="22"/>
    </w:rPr>
  </w:style>
  <w:style w:type="character" w:customStyle="1" w:styleId="StylTmaRVPZVnenTunChar">
    <w:name w:val="Styl Téma_RVPZV + není Tučné Char"/>
    <w:link w:val="StylTmaRVPZVnenTun"/>
    <w:rsid w:val="00922893"/>
    <w:rPr>
      <w:rFonts w:ascii="Times New Roman" w:eastAsia="Times New Roman" w:hAnsi="Times New Roman" w:cs="Times New Roman"/>
      <w:b/>
      <w:bCs/>
      <w:i/>
      <w:iCs/>
      <w:caps/>
      <w:lang w:eastAsia="cs-CZ"/>
    </w:rPr>
  </w:style>
  <w:style w:type="paragraph" w:customStyle="1" w:styleId="stRVPZVKapitola1">
    <w:name w:val="Část_RVPZV Kapitola1"/>
    <w:basedOn w:val="Normln"/>
    <w:link w:val="stRVPZVKapitola1Char"/>
    <w:rsid w:val="00922893"/>
    <w:pPr>
      <w:tabs>
        <w:tab w:val="left" w:pos="567"/>
        <w:tab w:val="right" w:leader="dot" w:pos="9072"/>
      </w:tabs>
    </w:pPr>
    <w:rPr>
      <w:b/>
      <w:bCs/>
      <w:sz w:val="28"/>
      <w:szCs w:val="28"/>
    </w:rPr>
  </w:style>
  <w:style w:type="character" w:customStyle="1" w:styleId="stRVPZVKapitola1Char">
    <w:name w:val="Část_RVPZV Kapitola1 Char"/>
    <w:link w:val="stRVPZVKapitola1"/>
    <w:rsid w:val="00922893"/>
    <w:rPr>
      <w:rFonts w:ascii="Times New Roman" w:eastAsia="Times New Roman" w:hAnsi="Times New Roman" w:cs="Times New Roman"/>
      <w:b/>
      <w:bCs/>
      <w:sz w:val="28"/>
      <w:szCs w:val="28"/>
      <w:lang w:eastAsia="cs-CZ"/>
    </w:rPr>
  </w:style>
  <w:style w:type="paragraph" w:customStyle="1" w:styleId="VetvtextuRVPZVCharPed3b">
    <w:name w:val="Výčet v textu_RVPZV Char + Před:  3 b."/>
    <w:basedOn w:val="Normln"/>
    <w:rsid w:val="00922893"/>
    <w:pPr>
      <w:numPr>
        <w:numId w:val="10"/>
      </w:numPr>
      <w:tabs>
        <w:tab w:val="clear" w:pos="644"/>
        <w:tab w:val="num" w:pos="530"/>
        <w:tab w:val="left" w:pos="567"/>
      </w:tabs>
      <w:autoSpaceDE w:val="0"/>
      <w:autoSpaceDN w:val="0"/>
      <w:spacing w:before="60"/>
      <w:ind w:left="530" w:right="113"/>
      <w:jc w:val="both"/>
    </w:pPr>
    <w:rPr>
      <w:sz w:val="22"/>
      <w:szCs w:val="22"/>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922893"/>
    <w:rPr>
      <w:b/>
      <w:bCs/>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922893"/>
    <w:pPr>
      <w:tabs>
        <w:tab w:val="left" w:pos="567"/>
      </w:tabs>
      <w:spacing w:before="120"/>
    </w:pPr>
    <w:rPr>
      <w:rFonts w:asciiTheme="minorHAnsi" w:eastAsiaTheme="minorHAnsi" w:hAnsiTheme="minorHAnsi" w:cstheme="minorBidi"/>
      <w:b/>
      <w:bCs/>
      <w:sz w:val="22"/>
      <w:szCs w:val="22"/>
      <w:lang w:eastAsia="en-US"/>
    </w:rPr>
  </w:style>
  <w:style w:type="paragraph" w:customStyle="1" w:styleId="TextodstavecRVPZV11bZarovnatdoblokuPrvn">
    <w:name w:val="Text odstavec_RVPZV 11 b. Zarovnat do bloku První"/>
    <w:basedOn w:val="Normln"/>
    <w:rsid w:val="00922893"/>
    <w:pPr>
      <w:autoSpaceDE w:val="0"/>
      <w:autoSpaceDN w:val="0"/>
      <w:spacing w:before="120"/>
      <w:ind w:firstLine="567"/>
      <w:jc w:val="both"/>
    </w:pPr>
    <w:rPr>
      <w:sz w:val="22"/>
      <w:szCs w:val="22"/>
    </w:rPr>
  </w:style>
  <w:style w:type="paragraph" w:customStyle="1" w:styleId="uroven11">
    <w:name w:val="uroven 1.1"/>
    <w:basedOn w:val="Normln"/>
    <w:link w:val="uroven11Char"/>
    <w:rsid w:val="00922893"/>
    <w:pPr>
      <w:tabs>
        <w:tab w:val="left" w:pos="567"/>
      </w:tabs>
      <w:ind w:left="540" w:hanging="540"/>
    </w:pPr>
    <w:rPr>
      <w:b/>
      <w:bCs/>
      <w:sz w:val="22"/>
    </w:rPr>
  </w:style>
  <w:style w:type="character" w:customStyle="1" w:styleId="uroven11Char">
    <w:name w:val="uroven 1.1 Char"/>
    <w:link w:val="uroven11"/>
    <w:rsid w:val="00922893"/>
    <w:rPr>
      <w:rFonts w:ascii="Times New Roman" w:eastAsia="Times New Roman" w:hAnsi="Times New Roman" w:cs="Times New Roman"/>
      <w:b/>
      <w:bCs/>
      <w:szCs w:val="24"/>
      <w:lang w:eastAsia="cs-CZ"/>
    </w:rPr>
  </w:style>
  <w:style w:type="paragraph" w:customStyle="1" w:styleId="A-Puntky">
    <w:name w:val="A-Puntíky"/>
    <w:basedOn w:val="Normln"/>
    <w:rsid w:val="00922893"/>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pPr>
    <w:rPr>
      <w:szCs w:val="20"/>
    </w:rPr>
  </w:style>
  <w:style w:type="paragraph" w:customStyle="1" w:styleId="VetvtextuRVPZV">
    <w:name w:val="Výčet v textu_RVPZV"/>
    <w:basedOn w:val="Normln"/>
    <w:link w:val="VetvtextuRVPZVChar"/>
    <w:rsid w:val="00922893"/>
    <w:pPr>
      <w:numPr>
        <w:numId w:val="25"/>
      </w:numPr>
      <w:tabs>
        <w:tab w:val="clear" w:pos="360"/>
        <w:tab w:val="left" w:pos="567"/>
      </w:tabs>
      <w:spacing w:before="60"/>
      <w:ind w:left="567" w:hanging="397"/>
      <w:jc w:val="both"/>
    </w:pPr>
    <w:rPr>
      <w:sz w:val="22"/>
      <w:szCs w:val="22"/>
    </w:rPr>
  </w:style>
  <w:style w:type="character" w:customStyle="1" w:styleId="VetvtextuRVPZVChar">
    <w:name w:val="Výčet v textu_RVPZV Char"/>
    <w:link w:val="VetvtextuRVPZV"/>
    <w:rsid w:val="00922893"/>
    <w:rPr>
      <w:rFonts w:ascii="Times New Roman" w:eastAsia="Times New Roman" w:hAnsi="Times New Roman" w:cs="Times New Roman"/>
      <w:lang w:eastAsia="cs-CZ"/>
    </w:rPr>
  </w:style>
  <w:style w:type="character" w:customStyle="1" w:styleId="WW8Num3z1">
    <w:name w:val="WW8Num3z1"/>
    <w:rsid w:val="00922893"/>
    <w:rPr>
      <w:rFonts w:ascii="Courier New" w:hAnsi="Courier New"/>
    </w:rPr>
  </w:style>
  <w:style w:type="character" w:customStyle="1" w:styleId="WW8Num3z2">
    <w:name w:val="WW8Num3z2"/>
    <w:rsid w:val="00922893"/>
    <w:rPr>
      <w:rFonts w:ascii="Wingdings" w:hAnsi="Wingdings"/>
    </w:rPr>
  </w:style>
  <w:style w:type="character" w:customStyle="1" w:styleId="WW8Num3z3">
    <w:name w:val="WW8Num3z3"/>
    <w:rsid w:val="00922893"/>
    <w:rPr>
      <w:rFonts w:ascii="Symbol" w:hAnsi="Symbol"/>
    </w:rPr>
  </w:style>
  <w:style w:type="character" w:customStyle="1" w:styleId="WW8Num7z0">
    <w:name w:val="WW8Num7z0"/>
    <w:rsid w:val="00922893"/>
    <w:rPr>
      <w:rFonts w:ascii="Times New Roman" w:hAnsi="Times New Roman" w:cs="Times New Roman"/>
    </w:rPr>
  </w:style>
  <w:style w:type="character" w:customStyle="1" w:styleId="WW8Num8z0">
    <w:name w:val="WW8Num8z0"/>
    <w:rsid w:val="00922893"/>
    <w:rPr>
      <w:rFonts w:ascii="Times New Roman" w:hAnsi="Times New Roman" w:cs="Times New Roman"/>
    </w:rPr>
  </w:style>
  <w:style w:type="character" w:customStyle="1" w:styleId="WW8Num9z0">
    <w:name w:val="WW8Num9z0"/>
    <w:rsid w:val="00922893"/>
    <w:rPr>
      <w:rFonts w:ascii="Times New Roman" w:eastAsia="Times New Roman" w:hAnsi="Times New Roman" w:cs="Times New Roman"/>
    </w:rPr>
  </w:style>
  <w:style w:type="character" w:customStyle="1" w:styleId="WW8Num10z0">
    <w:name w:val="WW8Num10z0"/>
    <w:rsid w:val="00922893"/>
    <w:rPr>
      <w:rFonts w:ascii="Times New Roman" w:eastAsia="Times New Roman" w:hAnsi="Times New Roman" w:cs="Times New Roman"/>
    </w:rPr>
  </w:style>
  <w:style w:type="character" w:customStyle="1" w:styleId="WW8Num24z0">
    <w:name w:val="WW8Num24z0"/>
    <w:rsid w:val="00922893"/>
    <w:rPr>
      <w:i w:val="0"/>
    </w:rPr>
  </w:style>
  <w:style w:type="character" w:customStyle="1" w:styleId="Standardnpsmoodstavce5">
    <w:name w:val="Standardní písmo odstavce5"/>
    <w:rsid w:val="00922893"/>
  </w:style>
  <w:style w:type="character" w:customStyle="1" w:styleId="Standardnpsmoodstavce4">
    <w:name w:val="Standardní písmo odstavce4"/>
    <w:rsid w:val="00922893"/>
  </w:style>
  <w:style w:type="character" w:customStyle="1" w:styleId="WW8Num3z0">
    <w:name w:val="WW8Num3z0"/>
    <w:rsid w:val="00922893"/>
    <w:rPr>
      <w:rFonts w:ascii="Wingdings" w:hAnsi="Wingdings"/>
    </w:rPr>
  </w:style>
  <w:style w:type="character" w:customStyle="1" w:styleId="Absatz-Standardschriftart">
    <w:name w:val="Absatz-Standardschriftart"/>
    <w:rsid w:val="00922893"/>
  </w:style>
  <w:style w:type="character" w:customStyle="1" w:styleId="WW8Num2z0">
    <w:name w:val="WW8Num2z0"/>
    <w:rsid w:val="00922893"/>
    <w:rPr>
      <w:rFonts w:ascii="Wingdings" w:hAnsi="Wingdings"/>
    </w:rPr>
  </w:style>
  <w:style w:type="character" w:customStyle="1" w:styleId="WW8Num2z1">
    <w:name w:val="WW8Num2z1"/>
    <w:rsid w:val="00922893"/>
    <w:rPr>
      <w:rFonts w:ascii="Courier New" w:hAnsi="Courier New"/>
    </w:rPr>
  </w:style>
  <w:style w:type="character" w:customStyle="1" w:styleId="WW8Num2z3">
    <w:name w:val="WW8Num2z3"/>
    <w:rsid w:val="00922893"/>
    <w:rPr>
      <w:rFonts w:ascii="Symbol" w:hAnsi="Symbol"/>
    </w:rPr>
  </w:style>
  <w:style w:type="character" w:customStyle="1" w:styleId="WW8Num6z0">
    <w:name w:val="WW8Num6z0"/>
    <w:rsid w:val="00922893"/>
    <w:rPr>
      <w:rFonts w:ascii="Times New Roman" w:hAnsi="Times New Roman" w:cs="Times New Roman"/>
    </w:rPr>
  </w:style>
  <w:style w:type="character" w:customStyle="1" w:styleId="WW8Num25z0">
    <w:name w:val="WW8Num25z0"/>
    <w:rsid w:val="00922893"/>
    <w:rPr>
      <w:i w:val="0"/>
    </w:rPr>
  </w:style>
  <w:style w:type="character" w:customStyle="1" w:styleId="Standardnpsmoodstavce3">
    <w:name w:val="Standardní písmo odstavce3"/>
    <w:rsid w:val="00922893"/>
  </w:style>
  <w:style w:type="character" w:customStyle="1" w:styleId="WW8Num9z1">
    <w:name w:val="WW8Num9z1"/>
    <w:rsid w:val="00922893"/>
    <w:rPr>
      <w:rFonts w:ascii="Courier New" w:hAnsi="Courier New" w:cs="Courier New"/>
    </w:rPr>
  </w:style>
  <w:style w:type="character" w:customStyle="1" w:styleId="WW8Num9z2">
    <w:name w:val="WW8Num9z2"/>
    <w:rsid w:val="00922893"/>
    <w:rPr>
      <w:rFonts w:ascii="Wingdings" w:hAnsi="Wingdings"/>
    </w:rPr>
  </w:style>
  <w:style w:type="character" w:customStyle="1" w:styleId="WW8Num9z3">
    <w:name w:val="WW8Num9z3"/>
    <w:rsid w:val="00922893"/>
    <w:rPr>
      <w:rFonts w:ascii="Symbol" w:hAnsi="Symbol"/>
    </w:rPr>
  </w:style>
  <w:style w:type="character" w:customStyle="1" w:styleId="WW8Num10z1">
    <w:name w:val="WW8Num10z1"/>
    <w:rsid w:val="00922893"/>
    <w:rPr>
      <w:rFonts w:ascii="Courier New" w:hAnsi="Courier New" w:cs="Courier New"/>
    </w:rPr>
  </w:style>
  <w:style w:type="character" w:customStyle="1" w:styleId="WW8Num10z2">
    <w:name w:val="WW8Num10z2"/>
    <w:rsid w:val="00922893"/>
    <w:rPr>
      <w:rFonts w:ascii="Wingdings" w:hAnsi="Wingdings"/>
    </w:rPr>
  </w:style>
  <w:style w:type="character" w:customStyle="1" w:styleId="WW8Num10z3">
    <w:name w:val="WW8Num10z3"/>
    <w:rsid w:val="00922893"/>
    <w:rPr>
      <w:rFonts w:ascii="Symbol" w:hAnsi="Symbol"/>
    </w:rPr>
  </w:style>
  <w:style w:type="character" w:customStyle="1" w:styleId="WW8Num11z0">
    <w:name w:val="WW8Num11z0"/>
    <w:rsid w:val="00922893"/>
    <w:rPr>
      <w:rFonts w:ascii="Times New Roman" w:eastAsia="Times New Roman" w:hAnsi="Times New Roman" w:cs="Times New Roman"/>
    </w:rPr>
  </w:style>
  <w:style w:type="character" w:customStyle="1" w:styleId="WW8Num11z1">
    <w:name w:val="WW8Num11z1"/>
    <w:rsid w:val="00922893"/>
    <w:rPr>
      <w:rFonts w:ascii="Courier New" w:hAnsi="Courier New" w:cs="Courier New"/>
    </w:rPr>
  </w:style>
  <w:style w:type="character" w:customStyle="1" w:styleId="WW8Num11z2">
    <w:name w:val="WW8Num11z2"/>
    <w:rsid w:val="00922893"/>
    <w:rPr>
      <w:rFonts w:ascii="Wingdings" w:hAnsi="Wingdings"/>
    </w:rPr>
  </w:style>
  <w:style w:type="character" w:customStyle="1" w:styleId="WW8Num11z3">
    <w:name w:val="WW8Num11z3"/>
    <w:rsid w:val="00922893"/>
    <w:rPr>
      <w:rFonts w:ascii="Symbol" w:hAnsi="Symbol"/>
    </w:rPr>
  </w:style>
  <w:style w:type="character" w:customStyle="1" w:styleId="WW8Num12z0">
    <w:name w:val="WW8Num12z0"/>
    <w:rsid w:val="00922893"/>
    <w:rPr>
      <w:rFonts w:ascii="Times New Roman" w:eastAsia="Times New Roman" w:hAnsi="Times New Roman" w:cs="Times New Roman"/>
    </w:rPr>
  </w:style>
  <w:style w:type="character" w:customStyle="1" w:styleId="WW8Num12z1">
    <w:name w:val="WW8Num12z1"/>
    <w:rsid w:val="00922893"/>
    <w:rPr>
      <w:rFonts w:ascii="Courier New" w:hAnsi="Courier New" w:cs="Courier New"/>
    </w:rPr>
  </w:style>
  <w:style w:type="character" w:customStyle="1" w:styleId="WW8Num12z2">
    <w:name w:val="WW8Num12z2"/>
    <w:rsid w:val="00922893"/>
    <w:rPr>
      <w:rFonts w:ascii="Wingdings" w:hAnsi="Wingdings"/>
    </w:rPr>
  </w:style>
  <w:style w:type="character" w:customStyle="1" w:styleId="WW8Num12z3">
    <w:name w:val="WW8Num12z3"/>
    <w:rsid w:val="00922893"/>
    <w:rPr>
      <w:rFonts w:ascii="Symbol" w:hAnsi="Symbol"/>
    </w:rPr>
  </w:style>
  <w:style w:type="character" w:customStyle="1" w:styleId="Standardnpsmoodstavce2">
    <w:name w:val="Standardní písmo odstavce2"/>
    <w:rsid w:val="00922893"/>
  </w:style>
  <w:style w:type="character" w:customStyle="1" w:styleId="WW-Absatz-Standardschriftart">
    <w:name w:val="WW-Absatz-Standardschriftart"/>
    <w:rsid w:val="00922893"/>
  </w:style>
  <w:style w:type="character" w:customStyle="1" w:styleId="WW-Absatz-Standardschriftart1">
    <w:name w:val="WW-Absatz-Standardschriftart1"/>
    <w:rsid w:val="00922893"/>
  </w:style>
  <w:style w:type="character" w:customStyle="1" w:styleId="Standardnpsmoodstavce1">
    <w:name w:val="Standardní písmo odstavce1"/>
    <w:rsid w:val="00922893"/>
  </w:style>
  <w:style w:type="character" w:customStyle="1" w:styleId="Symbolyproslovn">
    <w:name w:val="Symboly pro číslování"/>
    <w:rsid w:val="00922893"/>
  </w:style>
  <w:style w:type="character" w:customStyle="1" w:styleId="WW8Num16z0">
    <w:name w:val="WW8Num16z0"/>
    <w:rsid w:val="00922893"/>
    <w:rPr>
      <w:rFonts w:ascii="Wingdings" w:hAnsi="Wingdings"/>
    </w:rPr>
  </w:style>
  <w:style w:type="character" w:customStyle="1" w:styleId="WW8Num16z1">
    <w:name w:val="WW8Num16z1"/>
    <w:rsid w:val="00922893"/>
    <w:rPr>
      <w:rFonts w:ascii="Courier New" w:hAnsi="Courier New"/>
    </w:rPr>
  </w:style>
  <w:style w:type="character" w:customStyle="1" w:styleId="WW8Num16z3">
    <w:name w:val="WW8Num16z3"/>
    <w:rsid w:val="00922893"/>
    <w:rPr>
      <w:rFonts w:ascii="Symbol" w:hAnsi="Symbol"/>
    </w:rPr>
  </w:style>
  <w:style w:type="character" w:customStyle="1" w:styleId="Styl11bTunKurzvaVpravo02cmPed1bCharChar">
    <w:name w:val="Styl 11 b. Tučné Kurzíva Vpravo:  02 cm Před:  1 b. Char Char"/>
    <w:rsid w:val="00922893"/>
    <w:rPr>
      <w:b/>
      <w:bCs/>
      <w:i/>
      <w:iCs/>
      <w:sz w:val="22"/>
      <w:szCs w:val="22"/>
    </w:rPr>
  </w:style>
  <w:style w:type="character" w:customStyle="1" w:styleId="FormtovanvHTMLChar">
    <w:name w:val="Formátovaný v HTML Char"/>
    <w:rsid w:val="00922893"/>
    <w:rPr>
      <w:rFonts w:ascii="Courier New" w:hAnsi="Courier New" w:cs="Courier New"/>
      <w:color w:val="000000"/>
    </w:rPr>
  </w:style>
  <w:style w:type="character" w:customStyle="1" w:styleId="storyintro1">
    <w:name w:val="storyintro1"/>
    <w:rsid w:val="00922893"/>
    <w:rPr>
      <w:rFonts w:ascii="Verdana" w:hAnsi="Verdana"/>
      <w:sz w:val="22"/>
      <w:szCs w:val="22"/>
    </w:rPr>
  </w:style>
  <w:style w:type="character" w:customStyle="1" w:styleId="zdrojCharChar">
    <w:name w:val="zdroj Char Char"/>
    <w:rsid w:val="00922893"/>
    <w:rPr>
      <w:i/>
      <w:iCs/>
      <w:sz w:val="16"/>
      <w:szCs w:val="24"/>
    </w:rPr>
  </w:style>
  <w:style w:type="character" w:customStyle="1" w:styleId="Zvraznn1">
    <w:name w:val="Zvýraznění1"/>
    <w:uiPriority w:val="20"/>
    <w:qFormat/>
    <w:locked/>
    <w:rsid w:val="00922893"/>
    <w:rPr>
      <w:i/>
      <w:iCs/>
    </w:rPr>
  </w:style>
  <w:style w:type="paragraph" w:customStyle="1" w:styleId="Nadpis">
    <w:name w:val="Nadpis"/>
    <w:basedOn w:val="Normln"/>
    <w:next w:val="Zkladntext"/>
    <w:rsid w:val="00922893"/>
    <w:pPr>
      <w:keepNext/>
      <w:suppressAutoHyphens/>
      <w:spacing w:before="240" w:after="120"/>
    </w:pPr>
    <w:rPr>
      <w:rFonts w:ascii="Arial" w:eastAsia="SimSun" w:hAnsi="Arial" w:cs="Mangal"/>
      <w:sz w:val="28"/>
      <w:szCs w:val="28"/>
      <w:lang w:eastAsia="ar-SA"/>
    </w:rPr>
  </w:style>
  <w:style w:type="paragraph" w:styleId="Seznam">
    <w:name w:val="List"/>
    <w:basedOn w:val="Zkladntext"/>
    <w:rsid w:val="00922893"/>
    <w:pPr>
      <w:suppressAutoHyphens/>
      <w:spacing w:after="120"/>
    </w:pPr>
    <w:rPr>
      <w:rFonts w:cs="Mangal"/>
      <w:lang w:eastAsia="ar-SA"/>
    </w:rPr>
  </w:style>
  <w:style w:type="paragraph" w:customStyle="1" w:styleId="Popisek">
    <w:name w:val="Popisek"/>
    <w:basedOn w:val="Normln"/>
    <w:rsid w:val="00922893"/>
    <w:pPr>
      <w:suppressLineNumbers/>
      <w:suppressAutoHyphens/>
      <w:spacing w:before="120" w:after="120"/>
    </w:pPr>
    <w:rPr>
      <w:rFonts w:cs="Mangal"/>
      <w:i/>
      <w:iCs/>
      <w:lang w:eastAsia="ar-SA"/>
    </w:rPr>
  </w:style>
  <w:style w:type="paragraph" w:customStyle="1" w:styleId="Rejstk">
    <w:name w:val="Rejstřík"/>
    <w:basedOn w:val="Normln"/>
    <w:rsid w:val="00922893"/>
    <w:pPr>
      <w:suppressLineNumbers/>
      <w:suppressAutoHyphens/>
    </w:pPr>
    <w:rPr>
      <w:rFonts w:cs="Mangal"/>
      <w:lang w:eastAsia="ar-SA"/>
    </w:rPr>
  </w:style>
  <w:style w:type="paragraph" w:customStyle="1" w:styleId="Obsahtabulky">
    <w:name w:val="Obsah tabulky"/>
    <w:basedOn w:val="Normln"/>
    <w:rsid w:val="00922893"/>
    <w:pPr>
      <w:suppressLineNumbers/>
      <w:suppressAutoHyphens/>
    </w:pPr>
    <w:rPr>
      <w:lang w:eastAsia="ar-SA"/>
    </w:rPr>
  </w:style>
  <w:style w:type="paragraph" w:customStyle="1" w:styleId="Nadpistabulky">
    <w:name w:val="Nadpis tabulky"/>
    <w:basedOn w:val="Obsahtabulky"/>
    <w:rsid w:val="00922893"/>
    <w:pPr>
      <w:jc w:val="center"/>
    </w:pPr>
    <w:rPr>
      <w:b/>
      <w:bCs/>
    </w:rPr>
  </w:style>
  <w:style w:type="paragraph" w:customStyle="1" w:styleId="Zkladntext21">
    <w:name w:val="Základní text 21"/>
    <w:basedOn w:val="Normln"/>
    <w:rsid w:val="00922893"/>
    <w:pPr>
      <w:suppressAutoHyphens/>
      <w:spacing w:before="120" w:line="360" w:lineRule="auto"/>
      <w:jc w:val="both"/>
    </w:pPr>
    <w:rPr>
      <w:szCs w:val="20"/>
      <w:lang w:eastAsia="ar-SA"/>
    </w:rPr>
  </w:style>
  <w:style w:type="paragraph" w:customStyle="1" w:styleId="Odstavecneodr">
    <w:name w:val="Odstavec neodr"/>
    <w:basedOn w:val="Odstavec"/>
    <w:rsid w:val="00922893"/>
    <w:pPr>
      <w:suppressAutoHyphens/>
      <w:spacing w:after="0"/>
      <w:ind w:firstLine="0"/>
      <w:jc w:val="left"/>
    </w:pPr>
    <w:rPr>
      <w:rFonts w:ascii="Tahoma" w:hAnsi="Tahoma"/>
      <w:kern w:val="1"/>
      <w:szCs w:val="20"/>
      <w:lang w:eastAsia="ar-SA"/>
    </w:rPr>
  </w:style>
  <w:style w:type="paragraph" w:styleId="Obsah1">
    <w:name w:val="toc 1"/>
    <w:basedOn w:val="Normln"/>
    <w:next w:val="Normln"/>
    <w:rsid w:val="00922893"/>
    <w:pPr>
      <w:tabs>
        <w:tab w:val="left" w:pos="480"/>
        <w:tab w:val="right" w:leader="dot" w:pos="9062"/>
      </w:tabs>
      <w:spacing w:line="360" w:lineRule="auto"/>
      <w:jc w:val="center"/>
    </w:pPr>
    <w:rPr>
      <w:rFonts w:ascii="Arial" w:hAnsi="Arial"/>
      <w:b/>
      <w:sz w:val="48"/>
      <w:szCs w:val="48"/>
      <w:lang w:eastAsia="ar-SA"/>
    </w:rPr>
  </w:style>
  <w:style w:type="paragraph" w:styleId="FormtovanvHTML">
    <w:name w:val="HTML Preformatted"/>
    <w:basedOn w:val="Normln"/>
    <w:link w:val="FormtovanvHTMLChar1"/>
    <w:rsid w:val="0092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FormtovanvHTMLChar1">
    <w:name w:val="Formátovaný v HTML Char1"/>
    <w:basedOn w:val="Standardnpsmoodstavce"/>
    <w:link w:val="FormtovanvHTML"/>
    <w:rsid w:val="00922893"/>
    <w:rPr>
      <w:rFonts w:ascii="Courier New" w:eastAsia="Times New Roman" w:hAnsi="Courier New" w:cs="Times New Roman"/>
      <w:color w:val="000000"/>
      <w:sz w:val="20"/>
      <w:szCs w:val="20"/>
      <w:lang w:eastAsia="ar-SA"/>
    </w:rPr>
  </w:style>
  <w:style w:type="paragraph" w:customStyle="1" w:styleId="text">
    <w:name w:val="text"/>
    <w:basedOn w:val="Normln"/>
    <w:rsid w:val="00922893"/>
    <w:pPr>
      <w:keepNext/>
      <w:keepLines/>
    </w:pPr>
    <w:rPr>
      <w:sz w:val="22"/>
      <w:lang w:eastAsia="ar-SA"/>
    </w:rPr>
  </w:style>
  <w:style w:type="paragraph" w:customStyle="1" w:styleId="zdrojChar">
    <w:name w:val="zdroj Char"/>
    <w:basedOn w:val="Normln"/>
    <w:rsid w:val="00922893"/>
    <w:pPr>
      <w:keepNext/>
      <w:keepLines/>
      <w:jc w:val="right"/>
    </w:pPr>
    <w:rPr>
      <w:i/>
      <w:iCs/>
      <w:sz w:val="16"/>
      <w:lang w:eastAsia="ar-SA"/>
    </w:rPr>
  </w:style>
  <w:style w:type="paragraph" w:customStyle="1" w:styleId="alternativa">
    <w:name w:val="alternativa"/>
    <w:basedOn w:val="Normln"/>
    <w:rsid w:val="00922893"/>
    <w:pPr>
      <w:keepNext/>
      <w:keepLines/>
      <w:ind w:left="340" w:hanging="340"/>
    </w:pPr>
    <w:rPr>
      <w:rFonts w:cs="Arial"/>
      <w:sz w:val="22"/>
      <w:lang w:eastAsia="ar-SA"/>
    </w:rPr>
  </w:style>
  <w:style w:type="paragraph" w:styleId="Seznamsodrkami">
    <w:name w:val="List Bullet"/>
    <w:basedOn w:val="Normln"/>
    <w:autoRedefine/>
    <w:rsid w:val="00922893"/>
    <w:pPr>
      <w:numPr>
        <w:numId w:val="26"/>
      </w:numPr>
    </w:pPr>
  </w:style>
  <w:style w:type="paragraph" w:customStyle="1" w:styleId="dottedline">
    <w:name w:val="dottedline"/>
    <w:basedOn w:val="Normln"/>
    <w:rsid w:val="00922893"/>
    <w:pPr>
      <w:spacing w:before="100" w:beforeAutospacing="1" w:after="100" w:afterAutospacing="1"/>
    </w:pPr>
  </w:style>
  <w:style w:type="character" w:customStyle="1" w:styleId="sifr-alternate">
    <w:name w:val="sifr-alternate"/>
    <w:basedOn w:val="Standardnpsmoodstavce"/>
    <w:rsid w:val="00922893"/>
  </w:style>
  <w:style w:type="paragraph" w:styleId="Textvysvtlivek">
    <w:name w:val="endnote text"/>
    <w:basedOn w:val="Normln"/>
    <w:link w:val="TextvysvtlivekChar"/>
    <w:rsid w:val="00922893"/>
    <w:pPr>
      <w:spacing w:line="285" w:lineRule="atLeast"/>
      <w:jc w:val="both"/>
    </w:pPr>
    <w:rPr>
      <w:rFonts w:ascii="Arial" w:hAnsi="Arial"/>
      <w:color w:val="000000"/>
      <w:sz w:val="20"/>
      <w:szCs w:val="20"/>
    </w:rPr>
  </w:style>
  <w:style w:type="character" w:customStyle="1" w:styleId="TextvysvtlivekChar">
    <w:name w:val="Text vysvětlivek Char"/>
    <w:basedOn w:val="Standardnpsmoodstavce"/>
    <w:link w:val="Textvysvtlivek"/>
    <w:rsid w:val="00922893"/>
    <w:rPr>
      <w:rFonts w:ascii="Arial" w:eastAsia="Times New Roman" w:hAnsi="Arial" w:cs="Times New Roman"/>
      <w:color w:val="000000"/>
      <w:sz w:val="20"/>
      <w:szCs w:val="20"/>
      <w:lang w:eastAsia="cs-CZ"/>
    </w:rPr>
  </w:style>
  <w:style w:type="paragraph" w:customStyle="1" w:styleId="Normlnweb1">
    <w:name w:val="Normální (web)1"/>
    <w:basedOn w:val="Normln"/>
    <w:rsid w:val="00922893"/>
    <w:pPr>
      <w:spacing w:before="105" w:after="100" w:afterAutospacing="1"/>
    </w:pPr>
  </w:style>
  <w:style w:type="character" w:styleId="Sledovanodkaz">
    <w:name w:val="FollowedHyperlink"/>
    <w:rsid w:val="00922893"/>
    <w:rPr>
      <w:color w:val="800080"/>
      <w:u w:val="single"/>
    </w:rPr>
  </w:style>
  <w:style w:type="paragraph" w:customStyle="1" w:styleId="malepismo">
    <w:name w:val="malepismo"/>
    <w:basedOn w:val="Normln"/>
    <w:rsid w:val="00922893"/>
    <w:pPr>
      <w:spacing w:before="100" w:beforeAutospacing="1" w:after="100" w:afterAutospacing="1"/>
    </w:pPr>
    <w:rPr>
      <w:sz w:val="15"/>
      <w:szCs w:val="15"/>
    </w:rPr>
  </w:style>
  <w:style w:type="paragraph" w:customStyle="1" w:styleId="Styl1">
    <w:name w:val="Styl1"/>
    <w:basedOn w:val="Nadpis2"/>
    <w:link w:val="Styl1Char"/>
    <w:uiPriority w:val="1"/>
    <w:qFormat/>
    <w:rsid w:val="00922893"/>
    <w:pPr>
      <w:keepNext/>
      <w:spacing w:before="240" w:beforeAutospacing="0" w:after="60" w:afterAutospacing="0" w:line="276" w:lineRule="auto"/>
      <w:ind w:left="872" w:hanging="432"/>
    </w:pPr>
    <w:rPr>
      <w:i w:val="0"/>
      <w:iCs w:val="0"/>
      <w:lang w:eastAsia="en-US"/>
    </w:rPr>
  </w:style>
  <w:style w:type="paragraph" w:customStyle="1" w:styleId="Odstavecseseznamem1">
    <w:name w:val="Odstavec se seznamem1"/>
    <w:basedOn w:val="Normln"/>
    <w:rsid w:val="00922893"/>
    <w:pPr>
      <w:spacing w:after="200" w:line="276" w:lineRule="auto"/>
      <w:ind w:left="720"/>
      <w:contextualSpacing/>
    </w:pPr>
    <w:rPr>
      <w:rFonts w:ascii="Calibri" w:hAnsi="Calibri"/>
      <w:sz w:val="22"/>
      <w:szCs w:val="22"/>
      <w:lang w:eastAsia="en-US"/>
    </w:rPr>
  </w:style>
  <w:style w:type="paragraph" w:customStyle="1" w:styleId="1NZEVI">
    <w:name w:val="1 NÁZEV I"/>
    <w:basedOn w:val="Nzev"/>
    <w:rsid w:val="00922893"/>
    <w:pPr>
      <w:spacing w:before="0" w:after="0"/>
      <w:jc w:val="left"/>
      <w:outlineLvl w:val="9"/>
    </w:pPr>
    <w:rPr>
      <w:rFonts w:ascii="Times New Roman" w:eastAsia="Calibri" w:hAnsi="Times New Roman"/>
      <w:bCs w:val="0"/>
      <w:caps/>
      <w:kern w:val="0"/>
      <w:sz w:val="28"/>
      <w:szCs w:val="20"/>
    </w:rPr>
  </w:style>
  <w:style w:type="paragraph" w:styleId="Nzev">
    <w:name w:val="Title"/>
    <w:basedOn w:val="Normln"/>
    <w:link w:val="NzevChar"/>
    <w:qFormat/>
    <w:rsid w:val="00922893"/>
    <w:pPr>
      <w:spacing w:before="240" w:after="60"/>
      <w:jc w:val="center"/>
      <w:outlineLvl w:val="0"/>
    </w:pPr>
    <w:rPr>
      <w:rFonts w:ascii="Arial" w:hAnsi="Arial"/>
      <w:b/>
      <w:bCs/>
      <w:kern w:val="28"/>
      <w:sz w:val="32"/>
      <w:szCs w:val="32"/>
    </w:rPr>
  </w:style>
  <w:style w:type="character" w:customStyle="1" w:styleId="NzevChar">
    <w:name w:val="Název Char"/>
    <w:basedOn w:val="Standardnpsmoodstavce"/>
    <w:link w:val="Nzev"/>
    <w:rsid w:val="00922893"/>
    <w:rPr>
      <w:rFonts w:ascii="Arial" w:eastAsia="Times New Roman" w:hAnsi="Arial" w:cs="Times New Roman"/>
      <w:b/>
      <w:bCs/>
      <w:kern w:val="28"/>
      <w:sz w:val="32"/>
      <w:szCs w:val="32"/>
      <w:lang w:eastAsia="cs-CZ"/>
    </w:rPr>
  </w:style>
  <w:style w:type="paragraph" w:customStyle="1" w:styleId="odrky">
    <w:name w:val="odrážky"/>
    <w:basedOn w:val="Normln"/>
    <w:rsid w:val="00922893"/>
    <w:pPr>
      <w:numPr>
        <w:numId w:val="27"/>
      </w:numPr>
    </w:pPr>
  </w:style>
  <w:style w:type="table" w:styleId="Mkatabulky">
    <w:name w:val="Table Grid"/>
    <w:basedOn w:val="Normlntabulka"/>
    <w:rsid w:val="00922893"/>
    <w:pPr>
      <w:numPr>
        <w:ilvl w:val="1"/>
        <w:numId w:val="38"/>
      </w:numPr>
      <w:spacing w:after="0" w:line="240" w:lineRule="auto"/>
      <w:ind w:left="872" w:hanging="432"/>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em11kwn">
    <w:name w:val="stem_11_kwn"/>
    <w:basedOn w:val="Normln"/>
    <w:rsid w:val="00922893"/>
    <w:pPr>
      <w:keepNext/>
      <w:spacing w:after="220"/>
    </w:pPr>
    <w:rPr>
      <w:rFonts w:ascii="Arial" w:hAnsi="Arial"/>
      <w:sz w:val="22"/>
      <w:szCs w:val="20"/>
      <w:lang w:val="en-AU" w:eastAsia="en-US"/>
    </w:rPr>
  </w:style>
  <w:style w:type="paragraph" w:customStyle="1" w:styleId="Arial11">
    <w:name w:val="Arial11"/>
    <w:basedOn w:val="Normln"/>
    <w:rsid w:val="00922893"/>
    <w:pPr>
      <w:tabs>
        <w:tab w:val="right" w:pos="3402"/>
        <w:tab w:val="left" w:pos="5103"/>
        <w:tab w:val="right" w:pos="7655"/>
      </w:tabs>
      <w:jc w:val="both"/>
    </w:pPr>
    <w:rPr>
      <w:rFonts w:ascii="Arial" w:hAnsi="Arial"/>
      <w:sz w:val="22"/>
      <w:szCs w:val="20"/>
      <w:lang w:val="en-GB" w:eastAsia="en-US"/>
    </w:rPr>
  </w:style>
  <w:style w:type="paragraph" w:customStyle="1" w:styleId="Times10BC">
    <w:name w:val="Times10_B_C"/>
    <w:basedOn w:val="Normln"/>
    <w:rsid w:val="00922893"/>
    <w:pPr>
      <w:jc w:val="center"/>
    </w:pPr>
    <w:rPr>
      <w:b/>
      <w:sz w:val="20"/>
      <w:szCs w:val="20"/>
      <w:lang w:val="en-AU" w:eastAsia="en-US"/>
    </w:rPr>
  </w:style>
  <w:style w:type="paragraph" w:customStyle="1" w:styleId="stem">
    <w:name w:val="stem"/>
    <w:basedOn w:val="Normln"/>
    <w:rsid w:val="00922893"/>
    <w:pPr>
      <w:keepNext/>
      <w:pBdr>
        <w:bottom w:val="single" w:sz="6" w:space="1" w:color="auto"/>
      </w:pBdr>
      <w:spacing w:before="60" w:after="220"/>
      <w:jc w:val="both"/>
    </w:pPr>
    <w:rPr>
      <w:rFonts w:ascii="Arial" w:hAnsi="Arial"/>
      <w:snapToGrid w:val="0"/>
      <w:sz w:val="22"/>
      <w:szCs w:val="20"/>
      <w:lang w:eastAsia="nl-NL"/>
    </w:rPr>
  </w:style>
  <w:style w:type="paragraph" w:customStyle="1" w:styleId="note">
    <w:name w:val="note"/>
    <w:basedOn w:val="Normln"/>
    <w:rsid w:val="00922893"/>
    <w:pPr>
      <w:keepNext/>
      <w:widowControl w:val="0"/>
      <w:spacing w:before="120" w:after="120"/>
      <w:ind w:left="992" w:hanging="992"/>
      <w:jc w:val="both"/>
    </w:pPr>
    <w:rPr>
      <w:rFonts w:ascii="Arial" w:hAnsi="Arial"/>
      <w:b/>
      <w:sz w:val="22"/>
      <w:szCs w:val="20"/>
      <w:lang w:val="en-AU" w:eastAsia="en-US"/>
    </w:rPr>
  </w:style>
  <w:style w:type="paragraph" w:customStyle="1" w:styleId="arial9L">
    <w:name w:val="arial9L"/>
    <w:basedOn w:val="Normln"/>
    <w:rsid w:val="00922893"/>
    <w:pPr>
      <w:snapToGrid w:val="0"/>
      <w:spacing w:before="60"/>
      <w:ind w:left="992" w:hanging="992"/>
      <w:jc w:val="both"/>
    </w:pPr>
    <w:rPr>
      <w:rFonts w:ascii="Arial" w:hAnsi="Arial"/>
      <w:sz w:val="18"/>
      <w:szCs w:val="20"/>
      <w:lang w:val="en-US" w:eastAsia="en-US"/>
    </w:rPr>
  </w:style>
  <w:style w:type="paragraph" w:customStyle="1" w:styleId="stringheadexample">
    <w:name w:val="string head example"/>
    <w:basedOn w:val="Normln"/>
    <w:rsid w:val="00922893"/>
    <w:pPr>
      <w:spacing w:before="40" w:after="60"/>
      <w:jc w:val="center"/>
    </w:pPr>
    <w:rPr>
      <w:rFonts w:ascii="Arial" w:hAnsi="Arial"/>
      <w:b/>
      <w:sz w:val="22"/>
      <w:szCs w:val="20"/>
      <w:lang w:val="en-GB" w:eastAsia="en-US"/>
    </w:rPr>
  </w:style>
  <w:style w:type="paragraph" w:customStyle="1" w:styleId="ariel10L">
    <w:name w:val="ariel10L"/>
    <w:basedOn w:val="Normln"/>
    <w:rsid w:val="00922893"/>
    <w:pPr>
      <w:jc w:val="both"/>
    </w:pPr>
    <w:rPr>
      <w:rFonts w:ascii="Arial" w:hAnsi="Arial"/>
      <w:sz w:val="20"/>
      <w:szCs w:val="20"/>
      <w:lang w:val="en-AU" w:eastAsia="en-US"/>
    </w:rPr>
  </w:style>
  <w:style w:type="character" w:customStyle="1" w:styleId="Znakypropoznmkupodarou">
    <w:name w:val="Znaky pro poznámku pod čarou"/>
    <w:rsid w:val="00922893"/>
    <w:rPr>
      <w:vertAlign w:val="superscript"/>
    </w:rPr>
  </w:style>
  <w:style w:type="paragraph" w:customStyle="1" w:styleId="VPTextdopisu">
    <w:name w:val="VÚP Text dopisu"/>
    <w:basedOn w:val="Normln"/>
    <w:rsid w:val="00922893"/>
    <w:pPr>
      <w:widowControl w:val="0"/>
      <w:tabs>
        <w:tab w:val="left" w:pos="3060"/>
        <w:tab w:val="left" w:pos="5400"/>
        <w:tab w:val="left" w:pos="7560"/>
      </w:tabs>
      <w:suppressAutoHyphens/>
    </w:pPr>
    <w:rPr>
      <w:rFonts w:ascii="Arial" w:eastAsia="DejaVu Sans" w:hAnsi="Arial" w:cs="Arial"/>
      <w:kern w:val="1"/>
      <w:sz w:val="22"/>
      <w:szCs w:val="22"/>
    </w:rPr>
  </w:style>
  <w:style w:type="paragraph" w:styleId="Bezmezer">
    <w:name w:val="No Spacing"/>
    <w:link w:val="BezmezerChar"/>
    <w:uiPriority w:val="1"/>
    <w:qFormat/>
    <w:rsid w:val="00922893"/>
    <w:pPr>
      <w:spacing w:after="0" w:line="240" w:lineRule="auto"/>
    </w:pPr>
    <w:rPr>
      <w:rFonts w:ascii="Times New Roman" w:eastAsia="Times New Roman" w:hAnsi="Times New Roman" w:cs="Times New Roman"/>
      <w:sz w:val="24"/>
      <w:szCs w:val="24"/>
      <w:lang w:eastAsia="cs-CZ"/>
    </w:rPr>
  </w:style>
  <w:style w:type="paragraph" w:customStyle="1" w:styleId="arial10L">
    <w:name w:val="arial10L"/>
    <w:rsid w:val="00922893"/>
    <w:pPr>
      <w:spacing w:after="0" w:line="240" w:lineRule="auto"/>
    </w:pPr>
    <w:rPr>
      <w:rFonts w:ascii="Arial" w:eastAsia="Times New Roman" w:hAnsi="Arial" w:cs="Times New Roman"/>
      <w:sz w:val="20"/>
      <w:szCs w:val="20"/>
      <w:lang w:val="en-GB"/>
    </w:rPr>
  </w:style>
  <w:style w:type="paragraph" w:customStyle="1" w:styleId="arial10CB">
    <w:name w:val="arial10CB"/>
    <w:rsid w:val="00922893"/>
    <w:pPr>
      <w:spacing w:after="0" w:line="240" w:lineRule="auto"/>
      <w:jc w:val="center"/>
    </w:pPr>
    <w:rPr>
      <w:rFonts w:ascii="Arial" w:eastAsia="Times New Roman" w:hAnsi="Arial" w:cs="Times New Roman"/>
      <w:b/>
      <w:sz w:val="20"/>
      <w:szCs w:val="20"/>
      <w:lang w:val="en-GB"/>
    </w:rPr>
  </w:style>
  <w:style w:type="paragraph" w:customStyle="1" w:styleId="TextRVPZV">
    <w:name w:val="Text_RVPZV"/>
    <w:basedOn w:val="Normln"/>
    <w:link w:val="TextRVPZVChar"/>
    <w:rsid w:val="00922893"/>
    <w:pPr>
      <w:jc w:val="both"/>
    </w:pPr>
    <w:rPr>
      <w:rFonts w:ascii="Arial" w:hAnsi="Arial"/>
      <w:sz w:val="22"/>
      <w:szCs w:val="22"/>
    </w:rPr>
  </w:style>
  <w:style w:type="character" w:customStyle="1" w:styleId="TextRVPZVChar">
    <w:name w:val="Text_RVPZV Char"/>
    <w:link w:val="TextRVPZV"/>
    <w:rsid w:val="00922893"/>
    <w:rPr>
      <w:rFonts w:ascii="Arial" w:eastAsia="Times New Roman" w:hAnsi="Arial" w:cs="Times New Roman"/>
      <w:lang w:eastAsia="cs-CZ"/>
    </w:rPr>
  </w:style>
  <w:style w:type="character" w:customStyle="1" w:styleId="highlight">
    <w:name w:val="highlight"/>
    <w:basedOn w:val="Standardnpsmoodstavce"/>
    <w:rsid w:val="00922893"/>
  </w:style>
  <w:style w:type="paragraph" w:customStyle="1" w:styleId="para">
    <w:name w:val="para"/>
    <w:basedOn w:val="Normln"/>
    <w:rsid w:val="00922893"/>
    <w:pPr>
      <w:spacing w:after="240"/>
      <w:jc w:val="both"/>
    </w:pPr>
    <w:rPr>
      <w:rFonts w:ascii="Arial" w:hAnsi="Arial"/>
      <w:sz w:val="22"/>
      <w:szCs w:val="20"/>
      <w:lang w:val="en-AU"/>
    </w:rPr>
  </w:style>
  <w:style w:type="paragraph" w:customStyle="1" w:styleId="line">
    <w:name w:val="line"/>
    <w:basedOn w:val="Normln"/>
    <w:autoRedefine/>
    <w:rsid w:val="00922893"/>
    <w:pPr>
      <w:keepNext/>
      <w:keepLines/>
      <w:tabs>
        <w:tab w:val="left" w:leader="dot" w:pos="8080"/>
      </w:tabs>
      <w:spacing w:after="280"/>
      <w:ind w:right="85"/>
    </w:pPr>
    <w:rPr>
      <w:rFonts w:ascii="Arial" w:hAnsi="Arial"/>
      <w:sz w:val="22"/>
      <w:szCs w:val="20"/>
      <w:lang w:val="en-AU"/>
    </w:rPr>
  </w:style>
  <w:style w:type="paragraph" w:customStyle="1" w:styleId="Graphics1">
    <w:name w:val="Graphics_1"/>
    <w:basedOn w:val="Normln"/>
    <w:rsid w:val="00922893"/>
    <w:pPr>
      <w:widowControl w:val="0"/>
      <w:jc w:val="center"/>
    </w:pPr>
    <w:rPr>
      <w:sz w:val="22"/>
      <w:szCs w:val="20"/>
      <w:lang w:val="en-AU"/>
    </w:rPr>
  </w:style>
  <w:style w:type="paragraph" w:customStyle="1" w:styleId="Arial110">
    <w:name w:val="Arial 11"/>
    <w:basedOn w:val="Normln"/>
    <w:rsid w:val="00922893"/>
    <w:pPr>
      <w:widowControl w:val="0"/>
      <w:jc w:val="center"/>
    </w:pPr>
    <w:rPr>
      <w:rFonts w:ascii="Arial" w:hAnsi="Arial"/>
      <w:sz w:val="22"/>
      <w:szCs w:val="20"/>
      <w:lang w:val="en-GB"/>
    </w:rPr>
  </w:style>
  <w:style w:type="character" w:customStyle="1" w:styleId="cizojazycne">
    <w:name w:val="cizojazycne"/>
    <w:basedOn w:val="Standardnpsmoodstavce"/>
    <w:rsid w:val="00922893"/>
  </w:style>
  <w:style w:type="paragraph" w:customStyle="1" w:styleId="Odrka">
    <w:name w:val="Odrážka"/>
    <w:basedOn w:val="Normln"/>
    <w:rsid w:val="00922893"/>
    <w:pPr>
      <w:numPr>
        <w:numId w:val="28"/>
      </w:numPr>
      <w:tabs>
        <w:tab w:val="clear" w:pos="567"/>
        <w:tab w:val="num" w:pos="454"/>
      </w:tabs>
      <w:spacing w:before="120"/>
      <w:ind w:left="454"/>
      <w:contextualSpacing/>
      <w:jc w:val="both"/>
    </w:pPr>
    <w:rPr>
      <w:rFonts w:ascii="Tahoma" w:hAnsi="Tahoma"/>
      <w:spacing w:val="8"/>
      <w:kern w:val="16"/>
      <w:sz w:val="22"/>
    </w:rPr>
  </w:style>
  <w:style w:type="paragraph" w:customStyle="1" w:styleId="kod">
    <w:name w:val="kod"/>
    <w:basedOn w:val="Normln"/>
    <w:qFormat/>
    <w:rsid w:val="00922893"/>
    <w:pPr>
      <w:autoSpaceDE w:val="0"/>
      <w:autoSpaceDN w:val="0"/>
      <w:spacing w:before="20"/>
      <w:ind w:left="1021" w:right="113" w:hanging="964"/>
    </w:pPr>
    <w:rPr>
      <w:b/>
      <w:bCs/>
      <w:i/>
      <w:iCs/>
      <w:sz w:val="22"/>
      <w:szCs w:val="22"/>
    </w:rPr>
  </w:style>
  <w:style w:type="paragraph" w:customStyle="1" w:styleId="tabhlavni">
    <w:name w:val="tab hlavni"/>
    <w:basedOn w:val="Normln"/>
    <w:link w:val="tabhlavniChar"/>
    <w:rsid w:val="00922893"/>
    <w:pPr>
      <w:autoSpaceDE w:val="0"/>
      <w:autoSpaceDN w:val="0"/>
      <w:spacing w:before="120"/>
      <w:ind w:left="57"/>
    </w:pPr>
    <w:rPr>
      <w:b/>
      <w:bCs/>
      <w:i/>
      <w:iCs/>
      <w:caps/>
      <w:sz w:val="22"/>
      <w:szCs w:val="22"/>
    </w:rPr>
  </w:style>
  <w:style w:type="character" w:customStyle="1" w:styleId="tabhlavniChar">
    <w:name w:val="tab hlavni Char"/>
    <w:link w:val="tabhlavni"/>
    <w:rsid w:val="00922893"/>
    <w:rPr>
      <w:rFonts w:ascii="Times New Roman" w:eastAsia="Times New Roman" w:hAnsi="Times New Roman" w:cs="Times New Roman"/>
      <w:b/>
      <w:bCs/>
      <w:i/>
      <w:iCs/>
      <w:caps/>
      <w:lang w:eastAsia="cs-CZ"/>
    </w:rPr>
  </w:style>
  <w:style w:type="character" w:styleId="slostrnky">
    <w:name w:val="page number"/>
    <w:basedOn w:val="Standardnpsmoodstavce"/>
    <w:rsid w:val="00922893"/>
  </w:style>
  <w:style w:type="paragraph" w:customStyle="1" w:styleId="Style1">
    <w:name w:val="Style1"/>
    <w:basedOn w:val="Normln"/>
    <w:rsid w:val="00922893"/>
    <w:pPr>
      <w:widowControl w:val="0"/>
      <w:autoSpaceDE w:val="0"/>
      <w:autoSpaceDN w:val="0"/>
      <w:adjustRightInd w:val="0"/>
    </w:pPr>
  </w:style>
  <w:style w:type="paragraph" w:customStyle="1" w:styleId="Style2">
    <w:name w:val="Style2"/>
    <w:basedOn w:val="Normln"/>
    <w:rsid w:val="00922893"/>
    <w:pPr>
      <w:widowControl w:val="0"/>
      <w:autoSpaceDE w:val="0"/>
      <w:autoSpaceDN w:val="0"/>
      <w:adjustRightInd w:val="0"/>
    </w:pPr>
  </w:style>
  <w:style w:type="paragraph" w:customStyle="1" w:styleId="Style3">
    <w:name w:val="Style3"/>
    <w:basedOn w:val="Normln"/>
    <w:rsid w:val="00922893"/>
    <w:pPr>
      <w:widowControl w:val="0"/>
      <w:autoSpaceDE w:val="0"/>
      <w:autoSpaceDN w:val="0"/>
      <w:adjustRightInd w:val="0"/>
    </w:pPr>
  </w:style>
  <w:style w:type="paragraph" w:customStyle="1" w:styleId="Style4">
    <w:name w:val="Style4"/>
    <w:basedOn w:val="Normln"/>
    <w:rsid w:val="00922893"/>
    <w:pPr>
      <w:widowControl w:val="0"/>
      <w:autoSpaceDE w:val="0"/>
      <w:autoSpaceDN w:val="0"/>
      <w:adjustRightInd w:val="0"/>
    </w:pPr>
  </w:style>
  <w:style w:type="character" w:customStyle="1" w:styleId="FontStyle11">
    <w:name w:val="Font Style11"/>
    <w:rsid w:val="00922893"/>
    <w:rPr>
      <w:rFonts w:ascii="Times New Roman" w:hAnsi="Times New Roman" w:cs="Times New Roman"/>
      <w:sz w:val="42"/>
      <w:szCs w:val="42"/>
    </w:rPr>
  </w:style>
  <w:style w:type="character" w:customStyle="1" w:styleId="FontStyle12">
    <w:name w:val="Font Style12"/>
    <w:rsid w:val="00922893"/>
    <w:rPr>
      <w:rFonts w:ascii="Times New Roman" w:hAnsi="Times New Roman" w:cs="Times New Roman"/>
      <w:sz w:val="68"/>
      <w:szCs w:val="68"/>
    </w:rPr>
  </w:style>
  <w:style w:type="character" w:customStyle="1" w:styleId="FontStyle13">
    <w:name w:val="Font Style13"/>
    <w:rsid w:val="00922893"/>
    <w:rPr>
      <w:rFonts w:ascii="Times New Roman" w:hAnsi="Times New Roman" w:cs="Times New Roman"/>
      <w:sz w:val="26"/>
      <w:szCs w:val="26"/>
    </w:rPr>
  </w:style>
  <w:style w:type="paragraph" w:customStyle="1" w:styleId="Style5">
    <w:name w:val="Style5"/>
    <w:basedOn w:val="Normln"/>
    <w:rsid w:val="00922893"/>
    <w:pPr>
      <w:widowControl w:val="0"/>
      <w:autoSpaceDE w:val="0"/>
      <w:autoSpaceDN w:val="0"/>
      <w:adjustRightInd w:val="0"/>
    </w:pPr>
  </w:style>
  <w:style w:type="paragraph" w:customStyle="1" w:styleId="Style6">
    <w:name w:val="Style6"/>
    <w:basedOn w:val="Normln"/>
    <w:rsid w:val="00922893"/>
    <w:pPr>
      <w:widowControl w:val="0"/>
      <w:autoSpaceDE w:val="0"/>
      <w:autoSpaceDN w:val="0"/>
      <w:adjustRightInd w:val="0"/>
      <w:spacing w:line="326" w:lineRule="exact"/>
    </w:pPr>
  </w:style>
  <w:style w:type="paragraph" w:customStyle="1" w:styleId="Style7">
    <w:name w:val="Style7"/>
    <w:basedOn w:val="Normln"/>
    <w:rsid w:val="00922893"/>
    <w:pPr>
      <w:widowControl w:val="0"/>
      <w:autoSpaceDE w:val="0"/>
      <w:autoSpaceDN w:val="0"/>
      <w:adjustRightInd w:val="0"/>
    </w:pPr>
  </w:style>
  <w:style w:type="paragraph" w:customStyle="1" w:styleId="Style8">
    <w:name w:val="Style8"/>
    <w:basedOn w:val="Normln"/>
    <w:rsid w:val="00922893"/>
    <w:pPr>
      <w:widowControl w:val="0"/>
      <w:autoSpaceDE w:val="0"/>
      <w:autoSpaceDN w:val="0"/>
      <w:adjustRightInd w:val="0"/>
      <w:spacing w:line="787" w:lineRule="exact"/>
      <w:ind w:firstLine="1354"/>
    </w:pPr>
  </w:style>
  <w:style w:type="paragraph" w:customStyle="1" w:styleId="Style9">
    <w:name w:val="Style9"/>
    <w:basedOn w:val="Normln"/>
    <w:rsid w:val="00922893"/>
    <w:pPr>
      <w:widowControl w:val="0"/>
      <w:autoSpaceDE w:val="0"/>
      <w:autoSpaceDN w:val="0"/>
      <w:adjustRightInd w:val="0"/>
      <w:spacing w:line="778" w:lineRule="exact"/>
      <w:ind w:firstLine="1421"/>
    </w:pPr>
  </w:style>
  <w:style w:type="paragraph" w:styleId="Zkladntext2">
    <w:name w:val="Body Text 2"/>
    <w:basedOn w:val="Normln"/>
    <w:link w:val="Zkladntext2Char"/>
    <w:rsid w:val="00922893"/>
    <w:pPr>
      <w:widowControl w:val="0"/>
      <w:autoSpaceDE w:val="0"/>
      <w:autoSpaceDN w:val="0"/>
      <w:adjustRightInd w:val="0"/>
      <w:spacing w:after="120" w:line="480" w:lineRule="auto"/>
    </w:pPr>
  </w:style>
  <w:style w:type="character" w:customStyle="1" w:styleId="Zkladntext2Char">
    <w:name w:val="Základní text 2 Char"/>
    <w:basedOn w:val="Standardnpsmoodstavce"/>
    <w:link w:val="Zkladntext2"/>
    <w:rsid w:val="00922893"/>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922893"/>
    <w:rPr>
      <w:rFonts w:ascii="Segoe UI" w:hAnsi="Segoe UI"/>
      <w:sz w:val="18"/>
      <w:szCs w:val="18"/>
    </w:rPr>
  </w:style>
  <w:style w:type="character" w:customStyle="1" w:styleId="TextbublinyChar">
    <w:name w:val="Text bubliny Char"/>
    <w:basedOn w:val="Standardnpsmoodstavce"/>
    <w:link w:val="Textbubliny"/>
    <w:rsid w:val="00922893"/>
    <w:rPr>
      <w:rFonts w:ascii="Segoe UI" w:eastAsia="Times New Roman" w:hAnsi="Segoe UI" w:cs="Times New Roman"/>
      <w:sz w:val="18"/>
      <w:szCs w:val="18"/>
      <w:lang w:eastAsia="cs-CZ"/>
    </w:rPr>
  </w:style>
  <w:style w:type="paragraph" w:customStyle="1" w:styleId="Styl2">
    <w:name w:val="Styl2"/>
    <w:basedOn w:val="Normln"/>
    <w:link w:val="Styl2Char"/>
    <w:qFormat/>
    <w:rsid w:val="00922893"/>
    <w:pPr>
      <w:ind w:left="142" w:hanging="142"/>
    </w:pPr>
    <w:rPr>
      <w:rFonts w:ascii="Calibri" w:hAnsi="Calibri"/>
      <w:sz w:val="22"/>
      <w:szCs w:val="22"/>
    </w:rPr>
  </w:style>
  <w:style w:type="character" w:customStyle="1" w:styleId="Styl2Char">
    <w:name w:val="Styl2 Char"/>
    <w:link w:val="Styl2"/>
    <w:rsid w:val="00922893"/>
    <w:rPr>
      <w:rFonts w:ascii="Calibri" w:eastAsia="Times New Roman" w:hAnsi="Calibri" w:cs="Times New Roman"/>
      <w:lang w:eastAsia="cs-CZ"/>
    </w:rPr>
  </w:style>
  <w:style w:type="character" w:customStyle="1" w:styleId="apple-converted-space">
    <w:name w:val="apple-converted-space"/>
    <w:basedOn w:val="Standardnpsmoodstavce"/>
    <w:rsid w:val="00922893"/>
  </w:style>
  <w:style w:type="character" w:customStyle="1" w:styleId="BezmezerChar">
    <w:name w:val="Bez mezer Char"/>
    <w:link w:val="Bezmezer"/>
    <w:uiPriority w:val="1"/>
    <w:rsid w:val="00922893"/>
    <w:rPr>
      <w:rFonts w:ascii="Times New Roman" w:eastAsia="Times New Roman" w:hAnsi="Times New Roman" w:cs="Times New Roman"/>
      <w:sz w:val="24"/>
      <w:szCs w:val="24"/>
      <w:lang w:eastAsia="cs-CZ"/>
    </w:rPr>
  </w:style>
  <w:style w:type="character" w:customStyle="1" w:styleId="Styl1Char">
    <w:name w:val="Styl1 Char"/>
    <w:link w:val="Styl1"/>
    <w:uiPriority w:val="1"/>
    <w:rsid w:val="00922893"/>
    <w:rPr>
      <w:rFonts w:ascii="Cambria" w:eastAsia="Times New Roman" w:hAnsi="Cambria"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a@zshornimars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73</Pages>
  <Words>18304</Words>
  <Characters>107998</Characters>
  <Application>Microsoft Office Word</Application>
  <DocSecurity>0</DocSecurity>
  <Lines>899</Lines>
  <Paragraphs>252</Paragraphs>
  <ScaleCrop>false</ScaleCrop>
  <Company/>
  <LinksUpToDate>false</LinksUpToDate>
  <CharactersWithSpaces>126050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Hloušková</dc:creator>
  <cp:lastModifiedBy>Eva Hloušková</cp:lastModifiedBy>
  <cp:revision>2</cp:revision>
  <dcterms:created xsi:type="dcterms:W3CDTF">2017-10-26T09:01:00Z</dcterms:created>
  <dcterms:modified xsi:type="dcterms:W3CDTF">2017-10-26T19:11:00Z</dcterms:modified>
</cp:coreProperties>
</file>