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91" w:rsidRPr="0024097E" w:rsidRDefault="004F3591" w:rsidP="004F3591">
      <w:pPr>
        <w:pStyle w:val="Nadpis4"/>
        <w:spacing w:before="0" w:after="0"/>
        <w:rPr>
          <w:color w:val="0F243E"/>
        </w:rPr>
      </w:pPr>
      <w:r w:rsidRPr="0024097E">
        <w:rPr>
          <w:color w:val="0F243E"/>
        </w:rPr>
        <w:t>4. 3. 3. Přírodověda</w:t>
      </w:r>
    </w:p>
    <w:p w:rsidR="004F3591" w:rsidRPr="0025098A" w:rsidRDefault="004F3591" w:rsidP="004F3591">
      <w:pPr>
        <w:pStyle w:val="Normlnweb"/>
        <w:rPr>
          <w:b/>
          <w:bCs/>
          <w:color w:val="0F243E"/>
        </w:rPr>
      </w:pPr>
      <w:r w:rsidRPr="0025098A">
        <w:rPr>
          <w:b/>
          <w:bCs/>
          <w:color w:val="0F243E"/>
        </w:rPr>
        <w:t xml:space="preserve">Charakteristika předmětu: </w:t>
      </w:r>
    </w:p>
    <w:p w:rsidR="004F3591" w:rsidRDefault="004F3591" w:rsidP="004F3591">
      <w:pPr>
        <w:pStyle w:val="Normlnweb"/>
      </w:pPr>
      <w:r>
        <w:t>Obsah předmětu vychází ze vzdělávací oblasti Člověk a jeho svět.</w:t>
      </w:r>
    </w:p>
    <w:p w:rsidR="004F3591" w:rsidRDefault="004F3591" w:rsidP="004F3591">
      <w:pPr>
        <w:pStyle w:val="Normlnweb"/>
      </w:pPr>
      <w:r>
        <w:t>Předmět umožňuje získávat vědomosti, dovednosti a rozvíjet schopnosti, které žákům umožní aktivně poznávat přírodu, člověka a jím vytvořený svět. Vede k utváření kladného vztahu k přírodě, ke svému zdraví a zdravému způsobu života i k ochraně životního prostředí. Seznamuje se základními jevy a vztahy k přírodě.</w:t>
      </w:r>
    </w:p>
    <w:p w:rsidR="004F3591" w:rsidRDefault="004F3591" w:rsidP="004F3591">
      <w:pPr>
        <w:pStyle w:val="Normlnweb"/>
      </w:pPr>
      <w:r>
        <w:t>Předmět se vyučuje v kmenových učebnách. Podle probíraného učiva lze zařadit vycházky do okolí.</w:t>
      </w:r>
    </w:p>
    <w:p w:rsidR="004F3591" w:rsidRDefault="004F3591" w:rsidP="004F3591">
      <w:pPr>
        <w:pStyle w:val="Normlnweb"/>
      </w:pPr>
      <w:r>
        <w:t>Časové dotace předmětu je ve 4. 1 hodina týdně a v 5. ročníku 2 hodiny týdně.</w:t>
      </w:r>
    </w:p>
    <w:p w:rsidR="004F3591" w:rsidRDefault="004F3591" w:rsidP="004F3591">
      <w:pPr>
        <w:pStyle w:val="Normlnweb"/>
      </w:pPr>
    </w:p>
    <w:p w:rsidR="004F3591" w:rsidRPr="0025098A" w:rsidRDefault="004F3591" w:rsidP="004F3591">
      <w:pPr>
        <w:pStyle w:val="Normlnweb"/>
        <w:rPr>
          <w:b/>
          <w:bCs/>
          <w:color w:val="0F243E"/>
        </w:rPr>
      </w:pPr>
      <w:r w:rsidRPr="0025098A">
        <w:rPr>
          <w:b/>
          <w:bCs/>
          <w:color w:val="0F243E"/>
        </w:rPr>
        <w:t>Klíčové kompetence</w:t>
      </w:r>
    </w:p>
    <w:p w:rsidR="004F3591" w:rsidRDefault="004F3591" w:rsidP="004F3591">
      <w:pPr>
        <w:pStyle w:val="Normlnweb"/>
      </w:pPr>
      <w:r>
        <w:t>Výchovné a vzdělávací strategie uplatňované ve vyučovacím předmětu Přírodověda</w:t>
      </w:r>
    </w:p>
    <w:p w:rsidR="004F3591" w:rsidRPr="006E3215" w:rsidRDefault="004F3591" w:rsidP="004F3591">
      <w:pPr>
        <w:pStyle w:val="Normlnweb"/>
        <w:rPr>
          <w:u w:val="single"/>
        </w:rPr>
      </w:pPr>
      <w:r w:rsidRPr="006E3215">
        <w:rPr>
          <w:u w:val="single"/>
        </w:rPr>
        <w:t>1. Kompetence k učení</w:t>
      </w:r>
    </w:p>
    <w:p w:rsidR="004F3591" w:rsidRDefault="004F3591" w:rsidP="004F3591">
      <w:pPr>
        <w:pStyle w:val="Normlnweb"/>
      </w:pPr>
      <w:r>
        <w:t>Ve vyučovacím předmětu Přírodověda využíváme pro utváření a rozvíjení dané klíčové kompetence výchovné a vzdělávací strategie, které žákům umožňují:</w:t>
      </w:r>
    </w:p>
    <w:p w:rsidR="004F3591" w:rsidRDefault="004F3591" w:rsidP="004F3591">
      <w:pPr>
        <w:pStyle w:val="Normlnweb"/>
        <w:numPr>
          <w:ilvl w:val="1"/>
          <w:numId w:val="14"/>
        </w:numPr>
      </w:pPr>
      <w:r>
        <w:t>ukázat a vysvětlit, proč a jak daná věc funguje</w:t>
      </w:r>
    </w:p>
    <w:p w:rsidR="004F3591" w:rsidRDefault="004F3591" w:rsidP="004F3591">
      <w:pPr>
        <w:pStyle w:val="Normlnweb"/>
        <w:numPr>
          <w:ilvl w:val="1"/>
          <w:numId w:val="14"/>
        </w:numPr>
      </w:pPr>
      <w:r>
        <w:t>definovat vlastními slovy dříve naučenou látku</w:t>
      </w:r>
    </w:p>
    <w:p w:rsidR="004F3591" w:rsidRDefault="004F3591" w:rsidP="004F3591">
      <w:pPr>
        <w:pStyle w:val="Normlnweb"/>
      </w:pPr>
    </w:p>
    <w:p w:rsidR="004F3591" w:rsidRPr="006E3215" w:rsidRDefault="004F3591" w:rsidP="004F3591">
      <w:pPr>
        <w:pStyle w:val="Normlnweb"/>
        <w:rPr>
          <w:u w:val="single"/>
        </w:rPr>
      </w:pPr>
      <w:r w:rsidRPr="006E3215">
        <w:rPr>
          <w:u w:val="single"/>
        </w:rPr>
        <w:t>2. Kompetence k řešení problémů</w:t>
      </w:r>
    </w:p>
    <w:p w:rsidR="004F3591" w:rsidRDefault="004F3591" w:rsidP="004F3591">
      <w:pPr>
        <w:pStyle w:val="Normlnweb"/>
      </w:pPr>
      <w:r>
        <w:t>Ve vyučovacím předmětu Přírodověda využíváme pro utváření a rozvíjení dané klíčové kompetence výchovné a vzdělávací strategie, které žákům umožňují:</w:t>
      </w:r>
    </w:p>
    <w:p w:rsidR="004F3591" w:rsidRDefault="004F3591" w:rsidP="004F3591">
      <w:pPr>
        <w:pStyle w:val="Normlnweb"/>
        <w:numPr>
          <w:ilvl w:val="1"/>
          <w:numId w:val="15"/>
        </w:numPr>
      </w:pPr>
      <w:r>
        <w:t>hledat různé varianty řešení problémů a vybírat mezi nimi</w:t>
      </w:r>
    </w:p>
    <w:p w:rsidR="004F3591" w:rsidRDefault="004F3591" w:rsidP="004F3591">
      <w:pPr>
        <w:pStyle w:val="Normlnweb"/>
        <w:numPr>
          <w:ilvl w:val="1"/>
          <w:numId w:val="15"/>
        </w:numPr>
      </w:pPr>
      <w:r>
        <w:t>snažit se porozumět problému</w:t>
      </w:r>
    </w:p>
    <w:p w:rsidR="004F3591" w:rsidRDefault="004F3591" w:rsidP="004F3591">
      <w:pPr>
        <w:pStyle w:val="Normlnweb"/>
      </w:pPr>
    </w:p>
    <w:p w:rsidR="004F3591" w:rsidRPr="006E3215" w:rsidRDefault="004F3591" w:rsidP="004F3591">
      <w:pPr>
        <w:pStyle w:val="Normlnweb"/>
        <w:rPr>
          <w:u w:val="single"/>
        </w:rPr>
      </w:pPr>
      <w:r w:rsidRPr="006E3215">
        <w:rPr>
          <w:u w:val="single"/>
        </w:rPr>
        <w:t>3. Kompetence občanské</w:t>
      </w:r>
    </w:p>
    <w:p w:rsidR="004F3591" w:rsidRDefault="004F3591" w:rsidP="004F3591">
      <w:pPr>
        <w:pStyle w:val="Normlnweb"/>
      </w:pPr>
      <w:r>
        <w:t>Ve vyučovacím předmětu Přírodověda využíváme pro utváření a rozvíjení dané klíčové kompetence výchovné a vzdělávací strategie, které žákům umožňují:</w:t>
      </w:r>
    </w:p>
    <w:p w:rsidR="004F3591" w:rsidRDefault="004F3591" w:rsidP="004F3591">
      <w:pPr>
        <w:pStyle w:val="Normlnweb"/>
        <w:numPr>
          <w:ilvl w:val="1"/>
          <w:numId w:val="16"/>
        </w:numPr>
      </w:pPr>
      <w:r>
        <w:t>názorně vstřebávat a osvojovat si zásady ochrany živočichů a přírody</w:t>
      </w:r>
    </w:p>
    <w:p w:rsidR="004F3591" w:rsidRDefault="004F3591" w:rsidP="004F3591">
      <w:pPr>
        <w:pStyle w:val="Normlnweb"/>
        <w:numPr>
          <w:ilvl w:val="1"/>
          <w:numId w:val="16"/>
        </w:numPr>
      </w:pPr>
      <w:r>
        <w:t>aktivně se zapojovat do veřejně prospěšných a charitativních aktivit</w:t>
      </w:r>
    </w:p>
    <w:p w:rsidR="004F3591" w:rsidRDefault="004F3591" w:rsidP="004F3591">
      <w:pPr>
        <w:pStyle w:val="Normlnweb"/>
        <w:numPr>
          <w:ilvl w:val="1"/>
          <w:numId w:val="16"/>
        </w:numPr>
      </w:pPr>
      <w:r>
        <w:t>vnímat krásy přírody a cíleně o ni pečovat</w:t>
      </w:r>
    </w:p>
    <w:p w:rsidR="004F3591" w:rsidRDefault="004F3591" w:rsidP="004F3591">
      <w:pPr>
        <w:pStyle w:val="Normlnweb"/>
        <w:numPr>
          <w:ilvl w:val="1"/>
          <w:numId w:val="16"/>
        </w:numPr>
      </w:pPr>
      <w:r>
        <w:t>uplatňovat zásady slušného chování a dodržovat mravní zásady</w:t>
      </w:r>
    </w:p>
    <w:p w:rsidR="004F3591" w:rsidRDefault="004F3591" w:rsidP="004F3591">
      <w:pPr>
        <w:pStyle w:val="Normlnweb"/>
        <w:numPr>
          <w:ilvl w:val="1"/>
          <w:numId w:val="16"/>
        </w:numPr>
      </w:pPr>
      <w:r>
        <w:t>zvládat základní životní situace</w:t>
      </w:r>
    </w:p>
    <w:p w:rsidR="004F3591" w:rsidRDefault="004F3591" w:rsidP="004F3591">
      <w:pPr>
        <w:pStyle w:val="Normlnweb"/>
      </w:pPr>
    </w:p>
    <w:p w:rsidR="004F3591" w:rsidRPr="00954051" w:rsidRDefault="004F3591" w:rsidP="004F3591">
      <w:pPr>
        <w:pStyle w:val="Normlnweb"/>
        <w:rPr>
          <w:u w:val="single"/>
        </w:rPr>
      </w:pPr>
      <w:r w:rsidRPr="00954051">
        <w:rPr>
          <w:u w:val="single"/>
        </w:rPr>
        <w:t>4. Kompetence sociální a personální</w:t>
      </w:r>
    </w:p>
    <w:p w:rsidR="004F3591" w:rsidRDefault="004F3591" w:rsidP="004F3591">
      <w:pPr>
        <w:pStyle w:val="Normlnweb"/>
      </w:pPr>
      <w:r>
        <w:t>Ve vyučovacím předmětu Přírodověda využíváme pro utváření a rozvíjení dané klíčové kompetence výchovné a vzdělávací strategie, které žákům umožňují:</w:t>
      </w:r>
    </w:p>
    <w:p w:rsidR="004F3591" w:rsidRDefault="004F3591" w:rsidP="004F3591">
      <w:pPr>
        <w:pStyle w:val="Normlnweb"/>
        <w:numPr>
          <w:ilvl w:val="1"/>
          <w:numId w:val="17"/>
        </w:numPr>
      </w:pPr>
      <w:r>
        <w:t>přijímat jednoduchou roli ve skupině</w:t>
      </w:r>
    </w:p>
    <w:p w:rsidR="004F3591" w:rsidRDefault="004F3591" w:rsidP="004F3591">
      <w:pPr>
        <w:pStyle w:val="Normlnweb"/>
        <w:numPr>
          <w:ilvl w:val="1"/>
          <w:numId w:val="17"/>
        </w:numPr>
      </w:pPr>
      <w:r>
        <w:t>naslouchat ostatním</w:t>
      </w:r>
    </w:p>
    <w:p w:rsidR="004F3591" w:rsidRDefault="004F3591" w:rsidP="004F3591">
      <w:pPr>
        <w:pStyle w:val="Normlnweb"/>
        <w:numPr>
          <w:ilvl w:val="1"/>
          <w:numId w:val="17"/>
        </w:numPr>
      </w:pPr>
      <w:r>
        <w:t>vytvářet si sociální pozici ve skupině</w:t>
      </w:r>
    </w:p>
    <w:p w:rsidR="004F3591" w:rsidRDefault="004F3591" w:rsidP="004F3591">
      <w:pPr>
        <w:pStyle w:val="Normlnweb"/>
      </w:pPr>
    </w:p>
    <w:p w:rsidR="004F3591" w:rsidRPr="006E3215" w:rsidRDefault="004F3591" w:rsidP="004F3591">
      <w:pPr>
        <w:pStyle w:val="Normlnweb"/>
        <w:rPr>
          <w:u w:val="single"/>
        </w:rPr>
      </w:pPr>
      <w:r w:rsidRPr="006E3215">
        <w:rPr>
          <w:u w:val="single"/>
        </w:rPr>
        <w:t>5. Kompetence pracovní</w:t>
      </w:r>
    </w:p>
    <w:p w:rsidR="004F3591" w:rsidRDefault="004F3591" w:rsidP="004F3591">
      <w:pPr>
        <w:pStyle w:val="Normlnweb"/>
      </w:pPr>
      <w:r>
        <w:t>Ve vyučovacím předmětu Přírodověda využíváme pro utváření a rozvíjení dané klíčové kompetence výchovné a vzdělávací strategie, které žákům umožňují:</w:t>
      </w:r>
    </w:p>
    <w:p w:rsidR="004F3591" w:rsidRDefault="004F3591" w:rsidP="004F3591">
      <w:pPr>
        <w:pStyle w:val="Normlnweb"/>
        <w:numPr>
          <w:ilvl w:val="1"/>
          <w:numId w:val="18"/>
        </w:numPr>
        <w:ind w:hanging="1026"/>
      </w:pPr>
      <w:r>
        <w:t>spolupracovat s ostatními</w:t>
      </w:r>
    </w:p>
    <w:p w:rsidR="004F3591" w:rsidRDefault="004F3591" w:rsidP="004F3591">
      <w:pPr>
        <w:pStyle w:val="Normlnweb"/>
        <w:numPr>
          <w:ilvl w:val="1"/>
          <w:numId w:val="18"/>
        </w:numPr>
        <w:ind w:hanging="1026"/>
      </w:pPr>
      <w:r>
        <w:t>zodpovědně plnit svoji pracovní roli ve skupině</w:t>
      </w:r>
    </w:p>
    <w:p w:rsidR="004F3591" w:rsidRDefault="004F3591" w:rsidP="004F3591">
      <w:pPr>
        <w:pStyle w:val="Normlnweb"/>
        <w:numPr>
          <w:ilvl w:val="1"/>
          <w:numId w:val="18"/>
        </w:numPr>
        <w:ind w:hanging="1026"/>
      </w:pPr>
      <w:r>
        <w:t>využít nabídnutou pomoc</w:t>
      </w:r>
    </w:p>
    <w:p w:rsidR="004F3591" w:rsidRDefault="004F3591" w:rsidP="004F3591">
      <w:pPr>
        <w:pStyle w:val="Normlnweb"/>
      </w:pPr>
    </w:p>
    <w:p w:rsidR="004F3591" w:rsidRDefault="004F3591" w:rsidP="004F3591">
      <w:pPr>
        <w:pStyle w:val="Normlnweb"/>
      </w:pPr>
    </w:p>
    <w:p w:rsidR="004F3591" w:rsidRDefault="004F3591" w:rsidP="004F3591">
      <w:pPr>
        <w:pStyle w:val="Normlnweb"/>
      </w:pPr>
    </w:p>
    <w:p w:rsidR="004F3591" w:rsidRPr="006E3215" w:rsidRDefault="004F3591" w:rsidP="004F3591">
      <w:pPr>
        <w:pStyle w:val="Normlnweb"/>
        <w:rPr>
          <w:u w:val="single"/>
        </w:rPr>
      </w:pPr>
      <w:r w:rsidRPr="006E3215">
        <w:rPr>
          <w:u w:val="single"/>
        </w:rPr>
        <w:lastRenderedPageBreak/>
        <w:t>6. Kompetence komunikativní</w:t>
      </w:r>
    </w:p>
    <w:p w:rsidR="004F3591" w:rsidRDefault="004F3591" w:rsidP="004F3591">
      <w:pPr>
        <w:pStyle w:val="Normlnweb"/>
      </w:pPr>
      <w:r>
        <w:t>Ve vyučovacím předmětu Přírodověda využíváme pro utváření a rozvíjení dané klíčové kompetence výchovné a vzdělávací strategie, které žákům umožňují:</w:t>
      </w:r>
    </w:p>
    <w:p w:rsidR="004F3591" w:rsidRDefault="004F3591" w:rsidP="004F3591">
      <w:pPr>
        <w:pStyle w:val="Normlnweb"/>
        <w:numPr>
          <w:ilvl w:val="1"/>
          <w:numId w:val="19"/>
        </w:numPr>
      </w:pPr>
      <w:r>
        <w:t>umět popsat danou situaci</w:t>
      </w:r>
    </w:p>
    <w:p w:rsidR="004F3591" w:rsidRDefault="004F3591" w:rsidP="004F3591">
      <w:pPr>
        <w:pStyle w:val="Normlnweb"/>
        <w:numPr>
          <w:ilvl w:val="1"/>
          <w:numId w:val="19"/>
        </w:numPr>
      </w:pPr>
      <w:r>
        <w:t>vhodně pojmenovávat</w:t>
      </w:r>
    </w:p>
    <w:p w:rsidR="004F3591" w:rsidRDefault="004F3591" w:rsidP="004F3591">
      <w:pPr>
        <w:pStyle w:val="Normlnweb"/>
        <w:numPr>
          <w:ilvl w:val="1"/>
          <w:numId w:val="19"/>
        </w:numPr>
      </w:pPr>
      <w:r>
        <w:t>vyprávět jednodušší příběh</w:t>
      </w:r>
    </w:p>
    <w:p w:rsidR="004F3591" w:rsidRDefault="004F3591" w:rsidP="004F3591">
      <w:pPr>
        <w:pStyle w:val="Normlnweb"/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Pr="0024097E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24097E">
        <w:rPr>
          <w:b/>
          <w:bCs/>
          <w:i/>
          <w:iCs/>
          <w:smallCaps/>
          <w:color w:val="C00000"/>
          <w:sz w:val="28"/>
          <w:szCs w:val="28"/>
        </w:rPr>
        <w:lastRenderedPageBreak/>
        <w:t xml:space="preserve">4.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1</w:t>
      </w:r>
      <w:r w:rsidRPr="0024097E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4F3591" w:rsidRPr="00FB18F7" w:rsidRDefault="004F3591" w:rsidP="004F3591">
      <w:pPr>
        <w:ind w:firstLine="709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>Kompetence k řešení problémů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uvědomí si problém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je schopen rozpoznat problémovou situaci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rozliší závažnost problému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při řešení problémů projevuje samostatnost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využívá minimálně pomoc učitele nebo spolužáků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zvažuje různé způsoby řešení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analyzuje vhodnost jejich použití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dokáže analyzovat i chybné řešení - poučí se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zvolí vhodný způsob řešení přiměřeně věku a schopnostem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přiměřeně svému věku a schopnostem dokáže najít potřebné informace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využívá pomoci zkušenějších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čerpá ze svých zkušeností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je si vědom odpovědnosti za své činy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snaží se zvládnout kritické myšlení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 xml:space="preserve">Kompetence sociální a personální 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vytváří si schopnosti pro utváření zdravého sebehodnocení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sebeovládání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učí se zvládat vlastní emoce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zastává zodpovědně svoji roli ve skupině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uvědomuje si důležitost dodržování určitých pravidel ve skupině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 xml:space="preserve">postupně sestavuje pravidla pro společnou činnost a zároveň je schopen je </w:t>
      </w:r>
    </w:p>
    <w:p w:rsidR="004F3591" w:rsidRDefault="004F3591" w:rsidP="004F3591">
      <w:pPr>
        <w:pStyle w:val="Normlnweb"/>
        <w:ind w:left="1440"/>
      </w:pPr>
      <w:r>
        <w:t>i respektovat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aktivně napomáhá k vytváření co nejlepších výsledků týmové práce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 xml:space="preserve">svým jednáním a chováním se snaží vytvářet přátelskou atmosféru 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udržuje pracovní atmosféru ve skupině a uplatňuje v ní zásady slušného chování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 případě potřeby pomůže nebo je schopen o pomoc požádat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zapojuje se do diskuse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účastní se diskuse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spolupracovat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uvědomuje si pozitiva spolupráce</w:t>
      </w:r>
    </w:p>
    <w:p w:rsidR="004F3591" w:rsidRDefault="004F3591" w:rsidP="004F3591">
      <w:pPr>
        <w:pStyle w:val="Normlnweb"/>
      </w:pP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vnímá názory druhých a snaží se je použít pro vlastní sebezdokonalování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>Kompetence pracovní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získané znalosti, zkušenosti a dovednosti se snaží uplatnit v běžném životě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seznamuje se zásadami bezpečnosti práce na jednotlivých pracovištích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bezpečně a účinně pracuje s jednotlivými materiály, nástroji a pomůckami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dbá pokynů učitele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výsledky práce posuzuje na základě zadaných požadavků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>Kompetence k učení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přiměřeně věku zvládne udělat výpisky, výtah z textu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vhodně graficky zdůrazní nejdůležitější informace (podtržením, barevně,…)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vybere nejdůležitější informace z mluveného projevu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vlastními slovy shrne nejdůležitější informace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 xml:space="preserve">postupně se seznamuje s běžně užívanými znaky, termíny a symboly </w:t>
      </w:r>
    </w:p>
    <w:p w:rsidR="004F3591" w:rsidRDefault="004F3591" w:rsidP="004F3591">
      <w:pPr>
        <w:pStyle w:val="Normlnweb"/>
        <w:ind w:left="1440"/>
      </w:pPr>
      <w:r>
        <w:t>v jednotlivých předmětech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dokáže je využít v úlohách a v praxi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najde potřebné informace v různých informačních zdrojích (internet, encyklopedie, výukové programy, odborné časopisy, učebnice,…)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dokáže uplatnit získané informace v další činnosti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porovnává vhodnost použití informací z různých zdrojů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zhodnotí význam dalšího vzdělávání pro svůj vlastní rozvoj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pokusí se stanovit si svůj cíl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vytváří si komplexní pohled na přírodní, společenské a kulturní jevy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pokouší se dát získané informace do souvislostí s ostatními obory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používá dříve naučenou látku (pojmy, pravidla) při zpracování nového učiva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řeší problémy a plánuje samostatnou práci sobě i pro skupinu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vyslovuje hypotézy o podstatě jevů či jejich průběhu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na základě získaných informací dokazuje pravdivost hypotéz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 xml:space="preserve">snaží se formulovat závěry své práce 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podá o ní zprávu (protokol, referát, seminární práce,…)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zamýšlí se nad možností využití získaných informací v praxi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snaží se závěry své práce využít v praxi</w:t>
      </w: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lastRenderedPageBreak/>
        <w:t xml:space="preserve">Kompetence komunikativní 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díky svému komunikačnímu umu dokáže navázat vztah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získané dovednosti se snaží používat k budování pozitivních vztahů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získané dovednosti zhodnotí v běžném životě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vyhledává informace z různých zdrojů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používá i nové zdroje informací a učí se s nimi pracovat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vnímá běžně užívaná gesta a signály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adekvátně na ně reaguje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svůj osobnostní růst podporuje využíváním různých komunikačních prostředků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dokáže vyslechnout ostatní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je schopen empatie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řadí a vyjadřuje své myšlenky, ústně i písemně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volí vhodné výrazy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snaží se souvisle a kultivovaně vyjadřovat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 xml:space="preserve">Kompetence občanské 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rozeznává základní principy právního systému i společenských norem, svá práva i povinnosti z nich vyplývající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vysvětlí význam zákonů a společenských norem pro život ve společnosti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dodržuje školní řád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chápe důležitost tolerance a pochopení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uznává právo ostatních na vlastní názor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učí se empatii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vytváří si schopnost vcítit se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přiměřeně věku vhodně posoudí danou situaci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 rámci svých možností se pokusí pomoci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navrhne řešení krizové situace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zná důležitá telefonní čísla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přiměřeně věku zvládá krizové situace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 xml:space="preserve">podle svých možností poskytne první pomoc 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vystupuje proti jakékoliv formě násilí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zastává se slabších spolužáků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odmítá hrubé jednání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dokáže se bránit násilí namířenému nejen proti sobě, ale i proti ostatním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lastRenderedPageBreak/>
        <w:t>uvědomuje si postupy, kterými je třeba řešit případné fyzické či psychické násilí</w:t>
      </w:r>
    </w:p>
    <w:p w:rsidR="004F3591" w:rsidRDefault="004F3591" w:rsidP="004F3591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4F3591" w:rsidRDefault="004F3591" w:rsidP="004F3591">
      <w:pPr>
        <w:pStyle w:val="Normlnweb"/>
        <w:numPr>
          <w:ilvl w:val="1"/>
          <w:numId w:val="8"/>
        </w:numPr>
      </w:pPr>
      <w:r>
        <w:t>chrání životní prostředí</w:t>
      </w:r>
    </w:p>
    <w:p w:rsidR="004F3591" w:rsidRDefault="004F3591" w:rsidP="004F3591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Rozmanitost přírody</w:t>
            </w:r>
          </w:p>
        </w:tc>
      </w:tr>
      <w:tr w:rsidR="004F359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359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91" w:rsidRDefault="004F3591" w:rsidP="004F35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objevuje a zjišťuje propojenost prvků živé a neživé přírody, princip rovnováhy přírody a nachází souvislosti mezi konečným vzhledem přírody a činnosti člověka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učí se znaky života, životní potřeby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projevy, průběh a způsob života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užívá třídění organismů na skupiny podle diakritických znaků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dokáže vysvětlit vzájemné vztahy organismů a neživé přírody (získávání potravy, úkryty, ochrana před nepřáteli)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popisuje některé změny v přírodě,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k nimž dochází v průběhu dne i roku; pozoruje život rostlin a živočichů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vysvětlí základní význam vody, vzduchu, nerostů, hornin a půdy pro život organismů; rozmanitost podmínek života na Zemi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uvádí příklady ohleduplného chování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k přírodě a její ochraně</w:t>
            </w:r>
          </w:p>
          <w:p w:rsidR="004F3591" w:rsidRDefault="004F3591" w:rsidP="004F35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zkoumá základní společenstva ve vybraných lokalitách regionů, zdůvodní podstatné vzájemné vztahy mezi organismy a nachází shody a rozdíly v přizpůsobení organismů prostředí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Žák: - rozlišuje základní přírodní společenstva (les, rybník a život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u vody, louka, zahrada, pole) a uvádí jejich charakteristiku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uvádí nejznámější rostliny a živočichy vyskytující se v lokalitě regionu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 a určuje je podle některých částí (list, květ, plod; tvar těla)</w:t>
            </w:r>
          </w:p>
          <w:p w:rsidR="004F3591" w:rsidRDefault="004F3591" w:rsidP="004F3591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založí jednoduchý pokus, naplánuje a zdůvodní postup, </w:t>
            </w:r>
            <w:proofErr w:type="gramStart"/>
            <w:r>
              <w:rPr>
                <w:b/>
                <w:bCs/>
              </w:rPr>
              <w:t>vyhodnotí           a vysvětlí</w:t>
            </w:r>
            <w:proofErr w:type="gramEnd"/>
            <w:r>
              <w:rPr>
                <w:b/>
                <w:bCs/>
              </w:rPr>
              <w:t xml:space="preserve"> výsledky pokusu</w:t>
            </w:r>
          </w:p>
          <w:p w:rsidR="004F3591" w:rsidRDefault="004F3591" w:rsidP="00773573">
            <w:pPr>
              <w:rPr>
                <w:b/>
                <w:bCs/>
              </w:rPr>
            </w:pP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  <w:r>
              <w:t xml:space="preserve">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popíše vlastnosti některých látek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jejich změn na základě pozorování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pokusů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provádí elementární pokusy s různými látkami při použití jednoduchých měřících pomůcek a dodržování zásad bezpečnosti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vyjadřuje a zaznamenává zjištěné skutečnosti (slovem, písemně nebo kresbou)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3591" w:rsidRDefault="004F3591" w:rsidP="00773573">
            <w:pPr>
              <w:pStyle w:val="Normlnweb"/>
              <w:ind w:left="106"/>
            </w:pPr>
            <w:r>
              <w:lastRenderedPageBreak/>
              <w:t>Znaky života, životní potřeby a projevy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Stavba těla nejznámějších druhů rostlin (byliny, dřeviny), hub a živočichů, rozmnožování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Třídění živočichů dle jejich příbuznosti a podobnosti (bezobratlí/obratlovci)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Rovnováha v přírodě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Pozorování rostlin a živočichů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Voda, vzduch, půda, nerosty a horniny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Ochrana přírody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Základní přírodní společenstva (les, rybník, louka, zahrada, pole)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Vzájemné vztahy mezi organismy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Látky a jejich vlastnosti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Jednoduché měřící pomůcky (váhy, teploměry, měřítka, zkumavky, …)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3591" w:rsidRDefault="004F3591" w:rsidP="004F3591">
            <w:pPr>
              <w:numPr>
                <w:ilvl w:val="0"/>
                <w:numId w:val="2"/>
              </w:numPr>
              <w:ind w:left="0"/>
            </w:pPr>
            <w:r>
              <w:t>Základní podmínky života, Lidské aktivity a problémy životního prostředí,</w:t>
            </w:r>
          </w:p>
          <w:p w:rsidR="004F3591" w:rsidRDefault="004F3591" w:rsidP="004F3591">
            <w:pPr>
              <w:numPr>
                <w:ilvl w:val="0"/>
                <w:numId w:val="2"/>
              </w:numPr>
              <w:ind w:left="0"/>
            </w:pPr>
            <w:r>
              <w:t>Vztah člověka k prostředí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PŘV (4. ročník): Člověk a jeho zdraví, PŘV (5. ročník): Člověk a jeho zdraví, </w:t>
            </w:r>
          </w:p>
          <w:p w:rsidR="004F3591" w:rsidRDefault="004F3591" w:rsidP="00773573">
            <w:r>
              <w:t xml:space="preserve">PŘV (5. ročník): Rozmanitost přírody, P (6. ročník): Praktické poznávání přírody, </w:t>
            </w:r>
          </w:p>
          <w:p w:rsidR="004F3591" w:rsidRDefault="004F3591" w:rsidP="00773573">
            <w:r>
              <w:t>P (6. ročník): Biologie živočichů, P (6. ročník): Biologie rostlin, P (6. ročník): Biologie hub</w:t>
            </w:r>
            <w:r>
              <w:br/>
              <w:t xml:space="preserve">P (7. ročník): Praktické poznávání přírody, P (7. ročník): Biologie </w:t>
            </w:r>
            <w:proofErr w:type="gramStart"/>
            <w:r>
              <w:t>živočichů,P (7. ročník</w:t>
            </w:r>
            <w:proofErr w:type="gramEnd"/>
            <w:r>
              <w:t>): Biologie rostlin, P (9. ročník): Neživá příroda, TV (4. ročník): Činnosti ovlivňující zdraví</w:t>
            </w:r>
            <w:r>
              <w:br/>
              <w:t>TV (5. ročník): Činnosti ovlivňující zdraví</w:t>
            </w:r>
          </w:p>
          <w:p w:rsidR="004F3591" w:rsidRDefault="004F3591" w:rsidP="00773573">
            <w:r>
              <w:rPr>
                <w:rStyle w:val="Siln"/>
              </w:rPr>
              <w:t>Z:</w:t>
            </w:r>
            <w:r>
              <w:t xml:space="preserve"> PRV (3. ročník): Rozmanitost přírody, ČJL (4. ročník): Literární výchova, ČJL (4. ročník): Slohová výchova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a jeho zdraví</w:t>
            </w:r>
          </w:p>
        </w:tc>
      </w:tr>
      <w:tr w:rsidR="004F359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359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91" w:rsidRPr="003060C0" w:rsidRDefault="004F3591" w:rsidP="004F3591">
            <w:pPr>
              <w:pStyle w:val="Normlnweb"/>
              <w:numPr>
                <w:ilvl w:val="0"/>
                <w:numId w:val="12"/>
              </w:numPr>
              <w:rPr>
                <w:color w:val="FF0000"/>
              </w:rPr>
            </w:pPr>
            <w:r w:rsidRPr="003060C0">
              <w:rPr>
                <w:b/>
                <w:color w:val="FF0000"/>
              </w:rPr>
              <w:t>vnímá dopravní situaci, správně ji vyhodnotí a vyvodí odpovídající závěry pro své chování jako chodec a cyklista</w:t>
            </w:r>
            <w:r w:rsidRPr="003060C0">
              <w:rPr>
                <w:color w:val="FF0000"/>
                <w:u w:val="single"/>
              </w:rPr>
              <w:t xml:space="preserve"> 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Žák: - opakuje si zásady bezpečného chování v silničním provozu v roli chodce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cyklisty (v testech i prakticky)</w:t>
            </w: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účelné způsoby chování v situacích ohrožujících zdraví a v modelových situacích simulujících mimořádné události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je veden k uplatňování bezpečného chování v sociálním kontaktu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s vrstevníky, k rozpoznávání možného nebezpečí ohrožující zdraví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k vědomí, že mu nikdo nesmí ubližovat ani jej týrat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zná správné chování v případě osobního ohrožení</w:t>
            </w:r>
          </w:p>
          <w:p w:rsidR="002B7182" w:rsidRDefault="002B7182" w:rsidP="00773573">
            <w:pPr>
              <w:pStyle w:val="Normlnweb"/>
              <w:ind w:left="720" w:hanging="153"/>
            </w:pPr>
          </w:p>
          <w:p w:rsidR="004F3591" w:rsidRDefault="004F3591" w:rsidP="00773573">
            <w:pPr>
              <w:pStyle w:val="Normlnweb"/>
              <w:ind w:left="720" w:hanging="153"/>
            </w:pPr>
            <w:r>
              <w:lastRenderedPageBreak/>
              <w:t xml:space="preserve">- uvědomuje si nebezpečí při pobytu na nebezpečných místech, či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v nebezpečných situacích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zkouší na modelových situacích způsob chování v různých krizových situacích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seznamuje se s odbornými institucemi (tel. čísla) poskytující pomoc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 v nesnázích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procvičuje si způsob tísňového 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3591" w:rsidRDefault="004F3591" w:rsidP="00773573">
            <w:pPr>
              <w:pStyle w:val="Normlnweb"/>
            </w:pPr>
            <w:r>
              <w:lastRenderedPageBreak/>
              <w:t>Dopravní značky a situace</w:t>
            </w:r>
          </w:p>
          <w:p w:rsidR="004F3591" w:rsidRDefault="004F3591" w:rsidP="00773573">
            <w:pPr>
              <w:pStyle w:val="Normlnweb"/>
            </w:pPr>
            <w:r>
              <w:t xml:space="preserve">Bezpečná jízda </w:t>
            </w:r>
          </w:p>
          <w:p w:rsidR="004F3591" w:rsidRDefault="004F3591" w:rsidP="00773573">
            <w:pPr>
              <w:pStyle w:val="Normlnweb"/>
            </w:pPr>
            <w:r>
              <w:t>Bezpečné chování v silničním provozu v roli chodce a cyklisty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PŘV (5. ročník): Člověk a jeho zdraví, P (7. ročník): Biologie živočichů, P (7. ročník): Biologie rostlin, P (8. ročník): Biologie živočichů</w:t>
            </w:r>
          </w:p>
          <w:p w:rsidR="004F3591" w:rsidRDefault="004F3591" w:rsidP="00773573">
            <w:r>
              <w:rPr>
                <w:rStyle w:val="Siln"/>
              </w:rPr>
              <w:t>Z:</w:t>
            </w:r>
            <w:r>
              <w:t xml:space="preserve"> PRV (3. ročník): Člověk a jeho zdraví, PŘV (4. ročník): Rozmanitost přírody, </w:t>
            </w:r>
          </w:p>
          <w:p w:rsidR="004F3591" w:rsidRDefault="004F3591" w:rsidP="00773573">
            <w:r>
              <w:t>TV (4. ročník): Činnosti ovlivňující zdraví</w:t>
            </w:r>
          </w:p>
        </w:tc>
      </w:tr>
    </w:tbl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F3591" w:rsidRPr="008E647B" w:rsidRDefault="004F3591" w:rsidP="004F359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E647B">
        <w:rPr>
          <w:b/>
          <w:bCs/>
          <w:i/>
          <w:iCs/>
          <w:smallCaps/>
          <w:color w:val="C00000"/>
          <w:sz w:val="28"/>
          <w:szCs w:val="28"/>
        </w:rPr>
        <w:lastRenderedPageBreak/>
        <w:t>5.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8E647B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4F3591" w:rsidRPr="008E647B" w:rsidRDefault="004F3591" w:rsidP="004F3591">
      <w:pPr>
        <w:ind w:firstLine="709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>Kompetence k řešení problémů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uvědomí si problém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je schopen rozpoznat problémovou situaci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rozliší závažnost problému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při řešení problémů projevuje samostatnost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využívá minimálně pomoc učitele nebo spolužáků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zvažuje různé způsoby řešení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analyzuje vhodnost jejich použití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dokáže analyzovat i chybné řešení - poučí se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zvolí vhodný způsob řešení přiměřeně věku a schopnostem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přiměřeně svému věku a schopnostem dokáže najít potřebné informace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využívá pomoci zkušenějších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čerpá ze svých zkušeností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je si vědom odpovědnosti za své činy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snaží se zvládnout kritické myšlení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 xml:space="preserve">Kompetence sociální a personální 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vytváří si schopnosti pro utváření zdravého sebehodnocení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sebeovládání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učí se zvládat vlastní emoce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zastává zodpovědně svoji roli ve skupině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uvědomuje si důležitost dodržování určitých pravidel ve skupině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postupně sestavuje pravidla pro společnou činnost a zároveň je schopen je</w:t>
      </w:r>
    </w:p>
    <w:p w:rsidR="004F3591" w:rsidRDefault="004F3591" w:rsidP="004F3591">
      <w:pPr>
        <w:pStyle w:val="Normlnweb"/>
        <w:ind w:left="1440"/>
      </w:pPr>
      <w:r>
        <w:t>i respektovat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aktivně napomáhá k vytváření co nejlepších výsledků týmové práce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 xml:space="preserve">svým jednáním a chováním se snaží vytvářet přátelskou atmosféru 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udržuje pracovní atmosféru ve skupině a uplatňuje v ní zásady slušného chování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 případě potřeby pomůže nebo je schopen o pomoc požádat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zapojuje se do diskuse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účastní se diskuse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spolupracovat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uvědomuje si pozitiva spolupráce</w:t>
      </w:r>
    </w:p>
    <w:p w:rsidR="004F3591" w:rsidRDefault="004F3591" w:rsidP="004F3591">
      <w:pPr>
        <w:pStyle w:val="Normlnweb"/>
        <w:ind w:left="1440"/>
      </w:pP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vnímá názory druhých a snaží se je použít pro vlastní sebezdokonalování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>Kompetence pracovní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získané znalosti, zkušenosti a dovednosti se snaží uplatnit v běžném životě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seznamuje se zásadami bezpečnosti práce na jednotlivých pracovištích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bezpečně a účinně pracuje s jednotlivými materiály, nástroji a pomůckami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dbá pokynů učitele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výsledky práce posuzuje na základě zadaných požadavků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>Kompetence k učení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přiměřeně věku zvládne udělat výpisky, výtah z textu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vhodně graficky zdůrazní nejdůležitější informace (podtržením, barevně,…)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vybere nejdůležitější informace z mluveného projevu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vlastními slovy shrne nejdůležitější informace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postupně se seznamuje s běžně užívanými znaky, termíny a symboly</w:t>
      </w:r>
    </w:p>
    <w:p w:rsidR="004F3591" w:rsidRDefault="004F3591" w:rsidP="004F3591">
      <w:pPr>
        <w:pStyle w:val="Normlnweb"/>
        <w:ind w:left="1440"/>
      </w:pPr>
      <w:r>
        <w:t xml:space="preserve"> v jednotlivých předmětech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dokáže je využít v úlohách a v praxi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najde potřebné informace v různých informačních zdrojích (internet, encyklopedie, výukové programy, odborné časopisy, učebnice,…)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dokáže uplatnit získané informace v další činnosti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porovnává vhodnost použití informací z různých zdrojů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zhodnotí význam dalšího vzdělávání pro svůj vlastní rozvoj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pokusí se stanovit si svůj cíl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vytváří si komplexní pohled na přírodní, společenské a kulturní jevy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pokouší se dát získané informace do souvislostí s ostatními obory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používá dříve naučenou látku (pojmy, pravidla) při zpracování nového učiva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řeší problémy a plánuje samostatnou práci sobě i pro skupinu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vyslovuje hypotézy o podstatě jevů či jejich průběhu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na základě získaných informací dokazuje pravdivost hypotéz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 xml:space="preserve">snaží se formulovat závěry své práce 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podá o ní zprávu (protokol, referát, seminární práce,…)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zamýšlí se nad možností využití získaných informací v praxi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snaží se závěry své práce využít v praxi</w:t>
      </w: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lastRenderedPageBreak/>
        <w:t xml:space="preserve">Kompetence komunikativní 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díky svému komunikačnímu umu dokáže navázat vztah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získané dovednosti se snaží používat k budování pozitivních vztahů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získané dovednosti zhodnotí v běžném životě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vyhledává informace z různých zdrojů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používá i nové zdroje informací a učí se s nimi pracovat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vnímá běžně užívaná gesta a signály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adekvátně na ně reaguje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svůj osobnostní růst podporuje využíváním různých komunikačních prostředků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dokáže vyslechnout ostatní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je schopen empatie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řadí a vyjadřuje své myšlenky, ústně i písemně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volí vhodné výrazy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snaží se souvisle a kultivovaně vyjadřovat</w:t>
      </w:r>
    </w:p>
    <w:p w:rsidR="004F3591" w:rsidRDefault="004F3591" w:rsidP="004F3591">
      <w:pPr>
        <w:pStyle w:val="Normlnweb"/>
        <w:ind w:left="1440"/>
      </w:pPr>
    </w:p>
    <w:p w:rsidR="004F3591" w:rsidRPr="008E647B" w:rsidRDefault="004F3591" w:rsidP="004F3591">
      <w:pPr>
        <w:ind w:left="720"/>
        <w:rPr>
          <w:b/>
          <w:bCs/>
          <w:smallCaps/>
          <w:color w:val="17365D"/>
        </w:rPr>
      </w:pPr>
      <w:r w:rsidRPr="008E647B">
        <w:rPr>
          <w:b/>
          <w:bCs/>
          <w:smallCaps/>
          <w:color w:val="17365D"/>
        </w:rPr>
        <w:t xml:space="preserve">Kompetence občanské 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rozeznává základní principy právního systému i společenských norem, svá práva i povinnosti z nich vyplývající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vysvětlí význam zákonů a společenských norem pro život ve společnosti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dodržuje školní řád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chápe důležitost tolerance a pochopení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uznává právo ostatních na vlastní názor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empatii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vytváří si schopnost vcítit se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přiměřeně věku vhodně posoudí danou situaci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v rámci svých možností se pokusí pomoci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navrhne řešení krizové situace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zná důležitá telefonní čísla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přiměřeně věku zvládá krizové situace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 xml:space="preserve">podle svých možností poskytne první pomoc 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dokáže se bránit násilí namířenému nejen proti sobě, ale i proti ostatním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uvědomuje si postupy, kterými je třeba řešit případné fyzické či psychické násilí</w:t>
      </w:r>
    </w:p>
    <w:p w:rsidR="004F3591" w:rsidRDefault="004F3591" w:rsidP="004F359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4F3591" w:rsidRDefault="004F3591" w:rsidP="004F3591">
      <w:pPr>
        <w:pStyle w:val="Normlnweb"/>
        <w:numPr>
          <w:ilvl w:val="1"/>
          <w:numId w:val="9"/>
        </w:numPr>
      </w:pPr>
      <w:r>
        <w:t>chrání životní prostředí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Rozmanitost přírody</w:t>
            </w:r>
          </w:p>
        </w:tc>
      </w:tr>
      <w:tr w:rsidR="004F359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359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91" w:rsidRDefault="004F3591" w:rsidP="004F359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vysvětlí na základě elementárních poznatků o Zemi jako součásti vesmíru souvislost s rozdělením času a střídáním ročních období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umí vysvětlit význam Slunce pro život na Zemi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popisuje postavení Země ve vesmíru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dokáže uvést důsledky pohybu Země kolem své osy a kolem Slunce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dokáže pomocí globusu ukázat pohyb Země</w:t>
            </w:r>
          </w:p>
          <w:p w:rsidR="004F3591" w:rsidRDefault="004F3591" w:rsidP="004F359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porovnává na základě pozorování základní projevy života na konkrétních organismech, prakticky třídí organismy do známých skupin, využívá k tomu i jednoduché </w:t>
            </w:r>
            <w:proofErr w:type="gramStart"/>
            <w:r>
              <w:rPr>
                <w:b/>
                <w:bCs/>
              </w:rPr>
              <w:t>klíče    a atlasy</w:t>
            </w:r>
            <w:proofErr w:type="gramEnd"/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třídí organismy dle diakritických znaků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rozlišuje rostliny na výtrusné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 a semenné (byliny a dřeviny), živočichy na bezobratlé a obratlovce, uvádí příklady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dokáže pomocí atlasu určit a zařadit další živé organismy</w:t>
            </w:r>
          </w:p>
          <w:p w:rsidR="004F3591" w:rsidRDefault="004F3591" w:rsidP="004F3591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některé konkrétní činnosti člověka v přírodě a rozlišuje aktivity, které mohou </w:t>
            </w:r>
            <w:proofErr w:type="gramStart"/>
            <w:r>
              <w:rPr>
                <w:b/>
                <w:bCs/>
              </w:rPr>
              <w:t>prostředí         i zdraví</w:t>
            </w:r>
            <w:proofErr w:type="gramEnd"/>
            <w:r>
              <w:rPr>
                <w:b/>
                <w:bCs/>
              </w:rPr>
              <w:t xml:space="preserve"> člověka podporovat nebo poškozovat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popisuje na příkladech význam energie pro život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chápe nutnost šetření elektrické energie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dokáže uvést příklady zásad ochrany přírody a životního prostředí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je veden k uplatňování zásad    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v praktickém životě</w:t>
            </w:r>
          </w:p>
          <w:p w:rsidR="004F3591" w:rsidRPr="001949B0" w:rsidRDefault="004F3591" w:rsidP="004F3591">
            <w:pPr>
              <w:pStyle w:val="Styl11bTunKurzvaVpravo02cmPed1b"/>
              <w:numPr>
                <w:ilvl w:val="0"/>
                <w:numId w:val="13"/>
              </w:numPr>
              <w:autoSpaceDE/>
              <w:autoSpaceDN/>
              <w:spacing w:before="0"/>
              <w:rPr>
                <w:i w:val="0"/>
                <w:sz w:val="24"/>
                <w:szCs w:val="24"/>
              </w:rPr>
            </w:pPr>
            <w:r w:rsidRPr="00216369">
              <w:rPr>
                <w:i w:val="0"/>
                <w:color w:val="FF0000"/>
                <w:sz w:val="24"/>
                <w:szCs w:val="24"/>
              </w:rPr>
              <w:t>stručně charakterizuje specifické přírodní jevy a z nich vyplývající rizika vzniku mimořádných událostí; v modelové situaci prokáže schopnost se účinně chránit</w:t>
            </w:r>
          </w:p>
          <w:p w:rsidR="004F3591" w:rsidRDefault="004F3591" w:rsidP="0077357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spacing w:before="0"/>
              <w:ind w:left="397"/>
              <w:rPr>
                <w:i w:val="0"/>
                <w:sz w:val="24"/>
                <w:szCs w:val="24"/>
              </w:rPr>
            </w:pP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popisuje přírodní jevy a uvědomuje si jejich rizika, která mohou vést ke vzniku mimořádných situací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- je schopen popsat, jak by se v dané situaci zachoval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3591" w:rsidRDefault="004F3591" w:rsidP="00773573">
            <w:pPr>
              <w:pStyle w:val="Normlnweb"/>
              <w:ind w:left="106"/>
            </w:pPr>
            <w:r>
              <w:lastRenderedPageBreak/>
              <w:t xml:space="preserve">Vesmír a Země 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Sluneční soustava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Den a noc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Roční období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Ohleduplné chování k přírodě a ochrana přírody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Člověk a přírodní zdroje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Potřeba energie pro život, nutnost šetření energií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Výroba elektrické energie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Vliv člověka na prostředí</w:t>
            </w:r>
          </w:p>
          <w:p w:rsidR="004F3591" w:rsidRPr="00216369" w:rsidRDefault="004F3591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</w:tabs>
              <w:spacing w:before="0"/>
              <w:ind w:left="106"/>
              <w:rPr>
                <w:b/>
              </w:rPr>
            </w:pPr>
            <w:r w:rsidRPr="00216369">
              <w:rPr>
                <w:b/>
                <w:bCs/>
                <w:color w:val="FF0000"/>
              </w:rPr>
              <w:t>Rizika v přírodě – rizika spojená s ročními obdobími a sezónními činnostmi; mimořádné události způsobené přírodními vlivy a ochrana před nimi</w:t>
            </w:r>
          </w:p>
          <w:p w:rsidR="004F3591" w:rsidRDefault="004F3591" w:rsidP="00773573">
            <w:pPr>
              <w:pStyle w:val="Normlnweb"/>
              <w:ind w:left="106"/>
            </w:pP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F3591" w:rsidRDefault="004F3591" w:rsidP="004F3591">
            <w:pPr>
              <w:numPr>
                <w:ilvl w:val="0"/>
                <w:numId w:val="4"/>
              </w:numPr>
              <w:ind w:left="0"/>
            </w:pPr>
            <w:r>
              <w:t>Základní podmínky života, Vztah člověka k prostředí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F (6. ročník): Síla a její účinky, F (6. ročník): Měření veličin, F (7. ročník): Světelné jevy</w:t>
            </w:r>
            <w:r>
              <w:br/>
              <w:t>F (9. ročník): Vesmír, P (6. ročník): Praktické poznávání přírody, P (6. ročník): Biologie živočichů, P (6. ročník): Biologie rostlin, P (6. ročník): Biologie hub, P (9. ročník): Neživá příroda, Z (6. ročník): Přírodní obraz Země, TV (5. ročník): Činnosti ovlivňující zdraví</w:t>
            </w:r>
          </w:p>
          <w:p w:rsidR="004F3591" w:rsidRDefault="004F3591" w:rsidP="00773573">
            <w:r>
              <w:rPr>
                <w:rStyle w:val="Siln"/>
              </w:rPr>
              <w:t>Z:</w:t>
            </w:r>
            <w:r>
              <w:t xml:space="preserve"> PRV (3. ročník): Rozmanitost přírody, PŘV (4. ročník): Rozmanitost přírody, </w:t>
            </w:r>
          </w:p>
          <w:p w:rsidR="004F3591" w:rsidRDefault="004F3591" w:rsidP="00773573">
            <w:r>
              <w:t>ČJL (4. ročník): Literární výchova, M (5. ročník): Závislosti, vztahy a práce s daty</w:t>
            </w:r>
            <w:r>
              <w:br/>
              <w:t>ČJL (5. ročník): Literární výchova</w:t>
            </w:r>
          </w:p>
        </w:tc>
      </w:tr>
    </w:tbl>
    <w:p w:rsidR="004F3591" w:rsidRDefault="004F3591" w:rsidP="004F3591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a jeho zdraví</w:t>
            </w:r>
          </w:p>
        </w:tc>
      </w:tr>
      <w:tr w:rsidR="004F359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F359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poznatků o lidském těle k vysvětlení základních funkcí jednotlivých orgánových soustav a podpoře vlastního zdravého způsobu života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Žák: - dokáže popsat základní stavbu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 a funkci povrchu těla člověka, jeho trávicí, řídící a dýchací soustavu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je veden k uvědomění si důležitosti čistého životního prostředí k podpoře vlastního zdravého života</w:t>
            </w: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jednotlivé etapy lidského života a orientuje se ve vývoji dítěte před a po jeho narození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orientuje se v otázkách vývoje dítěte před narozením a po narození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orientuje se v jednotlivých etapách lidského života</w:t>
            </w: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účelné způsoby chování v situacích ohrožujících zdraví a v modelových situacích simulujících mimořádné události</w:t>
            </w:r>
          </w:p>
          <w:p w:rsidR="002B7182" w:rsidRDefault="002B7182" w:rsidP="002B7182">
            <w:pPr>
              <w:rPr>
                <w:b/>
                <w:bCs/>
              </w:rPr>
            </w:pPr>
          </w:p>
          <w:p w:rsidR="002B7182" w:rsidRDefault="002B7182" w:rsidP="002B7182">
            <w:pPr>
              <w:rPr>
                <w:b/>
                <w:bCs/>
              </w:rPr>
            </w:pPr>
          </w:p>
          <w:p w:rsidR="002B7182" w:rsidRDefault="002B7182" w:rsidP="002B7182">
            <w:pPr>
              <w:rPr>
                <w:b/>
                <w:bCs/>
              </w:rPr>
            </w:pPr>
          </w:p>
          <w:p w:rsidR="002B7182" w:rsidRDefault="002B7182" w:rsidP="002B7182">
            <w:pPr>
              <w:rPr>
                <w:b/>
                <w:bCs/>
              </w:rPr>
            </w:pPr>
          </w:p>
          <w:p w:rsidR="002B7182" w:rsidRDefault="002B7182" w:rsidP="002B7182">
            <w:pPr>
              <w:rPr>
                <w:b/>
                <w:bCs/>
              </w:rPr>
            </w:pP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je veden k uplatňování bezpečného chování v sociálním kontaktu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s vrstevníky, k rozpoznávání možného nebezpečí ohrožující zdraví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k vědomí, že mu nikdo nesmí ubližovat ani jej týrat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zná správné chování v případě osobního ohrožení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uvědomuje si nebezpečí při pobytu na nebezpečných místech, či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v nebezpečných situacích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zkouší na modelových situacích způsob chování v různých krizových situacích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seznamuje se s odbornými institucemi (tel. čísla) poskytující pomoc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 v nesnázích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procvičuje si způsob tísňového volání</w:t>
            </w: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předvede v modelových situacích osvojené jednoduché způsoby odmítání návykových látek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Žák: - nacvičuje si v modelových situacích asertivní chování při komunikaci, rozhodování a v situacích spojených 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s návykovými látkami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je seznámen se škodlivými účinky návykových látek na zdraví</w:t>
            </w: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uplatňuje základní </w:t>
            </w:r>
            <w:proofErr w:type="gramStart"/>
            <w:r>
              <w:rPr>
                <w:b/>
                <w:bCs/>
              </w:rPr>
              <w:t>dovednosti          a návyky</w:t>
            </w:r>
            <w:proofErr w:type="gramEnd"/>
            <w:r>
              <w:rPr>
                <w:b/>
                <w:bCs/>
              </w:rPr>
              <w:t xml:space="preserve"> související s podporou zdraví a jeho preventivní ochranu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sestavuje jednoduchý jídelníček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seznam nápojů podle zásad zdravé výživy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dokáže posoudit a určit potraviny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  a nápoje s negativním vlivem na zdraví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sestavuje svůj denní režim a posoudí ho z hlediska podpory svého zdraví</w:t>
            </w: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060C0">
              <w:rPr>
                <w:b/>
                <w:bCs/>
                <w:color w:val="FF0000"/>
              </w:rPr>
              <w:t xml:space="preserve">rozpozná zranění ohrožující život, </w:t>
            </w:r>
            <w:r>
              <w:rPr>
                <w:b/>
                <w:bCs/>
              </w:rPr>
              <w:t>ošetří drobná poranění a zajistí lékařskou pomoc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>Žák: - učí se ošetřování běžných poranění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          a úrazů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ovládá jednoduché obvazovat techniky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dokáže přivolat lékařskou pomoc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zná důležitá telefonní čísla</w:t>
            </w:r>
          </w:p>
          <w:p w:rsidR="002B7182" w:rsidRDefault="002B7182" w:rsidP="00773573">
            <w:pPr>
              <w:pStyle w:val="Normlnweb"/>
              <w:ind w:left="720" w:hanging="153"/>
            </w:pPr>
          </w:p>
          <w:p w:rsidR="004F3591" w:rsidRDefault="004F3591" w:rsidP="004F3591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uplatňuje ohleduplné </w:t>
            </w:r>
            <w:proofErr w:type="gramStart"/>
            <w:r>
              <w:rPr>
                <w:b/>
                <w:bCs/>
              </w:rPr>
              <w:t>chování           k druhému</w:t>
            </w:r>
            <w:proofErr w:type="gramEnd"/>
            <w:r>
              <w:rPr>
                <w:b/>
                <w:bCs/>
              </w:rPr>
              <w:t xml:space="preserve"> pohlaví a orientuje se     v bezpečných způsobech sexuálního chování mezi chlapci a děvčaty         v daném věku</w:t>
            </w:r>
          </w:p>
          <w:p w:rsidR="004F3591" w:rsidRDefault="004F359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F3591" w:rsidRDefault="004F3591" w:rsidP="00773573">
            <w:pPr>
              <w:pStyle w:val="Normlnweb"/>
              <w:ind w:left="720" w:hanging="578"/>
            </w:pPr>
            <w:r>
              <w:t xml:space="preserve">Žák: - osvojuje si kultivovanou komunikaci v sexuálních vztazích 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zná rozdíly ve stavbě těla muže a ženy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 xml:space="preserve">- uvědomuje si změny pobíhající v </w:t>
            </w:r>
            <w:proofErr w:type="gramStart"/>
            <w:r>
              <w:t>těle   v období</w:t>
            </w:r>
            <w:proofErr w:type="gramEnd"/>
            <w:r>
              <w:t xml:space="preserve"> puberty</w:t>
            </w:r>
          </w:p>
          <w:p w:rsidR="004F3591" w:rsidRDefault="004F3591" w:rsidP="00773573">
            <w:pPr>
              <w:pStyle w:val="Normlnweb"/>
              <w:ind w:left="720" w:hanging="153"/>
            </w:pPr>
            <w:r>
              <w:t>- zná příčiny onemocnění AIDS a cesty přenosu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3591" w:rsidRDefault="004F3591" w:rsidP="00773573">
            <w:pPr>
              <w:pStyle w:val="Normlnweb"/>
              <w:ind w:left="106"/>
            </w:pPr>
            <w:r>
              <w:lastRenderedPageBreak/>
              <w:t>Charakteristické znaky člověka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Povrch, pohyb, opora a řízení těla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Příjem látek-soustava trávicí, vylučovací, dýchací</w:t>
            </w:r>
          </w:p>
          <w:p w:rsidR="004F3591" w:rsidRDefault="004F3591" w:rsidP="00773573">
            <w:pPr>
              <w:pStyle w:val="Uivo"/>
              <w:numPr>
                <w:ilvl w:val="0"/>
                <w:numId w:val="0"/>
              </w:numPr>
              <w:spacing w:before="0"/>
              <w:ind w:left="106"/>
              <w:rPr>
                <w:b/>
                <w:color w:val="FF0000"/>
                <w:sz w:val="24"/>
                <w:szCs w:val="24"/>
              </w:rPr>
            </w:pPr>
            <w:r w:rsidRPr="00216369">
              <w:rPr>
                <w:b/>
                <w:bCs/>
                <w:color w:val="FF0000"/>
              </w:rPr>
              <w:t>Zdravý životní styl</w:t>
            </w:r>
            <w:r w:rsidRPr="00216369">
              <w:t xml:space="preserve">, denní režim, </w:t>
            </w:r>
            <w:r w:rsidRPr="00216369">
              <w:rPr>
                <w:b/>
                <w:color w:val="FF0000"/>
              </w:rPr>
              <w:t xml:space="preserve">správná výživa, výběr a způsoby uchovávání potravin, vhodná skladba stravy, pitný </w:t>
            </w:r>
            <w:r w:rsidRPr="00216369">
              <w:rPr>
                <w:b/>
                <w:color w:val="FF0000"/>
                <w:sz w:val="24"/>
                <w:szCs w:val="24"/>
              </w:rPr>
              <w:t>režim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Význam čistoty a hygieny prostředí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Základy lidské reprodukce, vývoj jedince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Plod, porod, novorozenec, kojenec, batole, předškolní věk, školní věk, pubescent, adolescent, dospělý jedinec, zralý věk, stáří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Krizové situace (šikana, týrání, sexuální zneužívání, atd.)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>Dětská krizová centra, linky důvěry</w:t>
            </w:r>
          </w:p>
          <w:p w:rsidR="004F3591" w:rsidRPr="00A04069" w:rsidRDefault="004F3591" w:rsidP="00773573">
            <w:pPr>
              <w:pStyle w:val="Uivo"/>
              <w:numPr>
                <w:ilvl w:val="0"/>
                <w:numId w:val="0"/>
              </w:numPr>
              <w:spacing w:before="0"/>
              <w:ind w:left="106"/>
              <w:rPr>
                <w:sz w:val="24"/>
                <w:szCs w:val="24"/>
              </w:rPr>
            </w:pPr>
            <w:r w:rsidRPr="00A04069">
              <w:rPr>
                <w:sz w:val="24"/>
                <w:szCs w:val="24"/>
              </w:rPr>
              <w:t>Pohlavní soustava</w:t>
            </w:r>
          </w:p>
          <w:p w:rsidR="004F3591" w:rsidRPr="00216369" w:rsidRDefault="004F3591" w:rsidP="00773573">
            <w:pPr>
              <w:pStyle w:val="Uivo"/>
              <w:numPr>
                <w:ilvl w:val="0"/>
                <w:numId w:val="0"/>
              </w:numPr>
              <w:spacing w:before="0"/>
              <w:ind w:left="106"/>
            </w:pPr>
            <w:r>
              <w:rPr>
                <w:b/>
                <w:color w:val="FF0000"/>
                <w:sz w:val="24"/>
                <w:szCs w:val="24"/>
              </w:rPr>
              <w:t>N</w:t>
            </w:r>
            <w:r w:rsidRPr="00216369">
              <w:rPr>
                <w:b/>
                <w:color w:val="FF0000"/>
                <w:sz w:val="24"/>
                <w:szCs w:val="24"/>
              </w:rPr>
              <w:t>emoci</w:t>
            </w:r>
            <w:r w:rsidRPr="00216369">
              <w:rPr>
                <w:b/>
                <w:color w:val="FF0000"/>
              </w:rPr>
              <w:t xml:space="preserve"> přenosné a nepřenosné, ochrana před infekcemi přenosnými krví (hepatitida, HIV/AIDS),</w:t>
            </w:r>
            <w:r w:rsidRPr="00216369">
              <w:t xml:space="preserve"> drobné úrazy a poranění, </w:t>
            </w:r>
            <w:r w:rsidRPr="00216369">
              <w:rPr>
                <w:b/>
                <w:color w:val="FF0000"/>
              </w:rPr>
              <w:t>prevence nemocí a úrazů,</w:t>
            </w:r>
            <w:r w:rsidRPr="00216369">
              <w:t xml:space="preserve"> první pomoc </w:t>
            </w:r>
            <w:r w:rsidRPr="00216369">
              <w:rPr>
                <w:b/>
                <w:color w:val="FF0000"/>
              </w:rPr>
              <w:t>při drobných poraněních</w:t>
            </w:r>
            <w:r w:rsidRPr="00216369">
              <w:t xml:space="preserve">, osobní, intimní a duševní hygiena </w:t>
            </w:r>
          </w:p>
          <w:p w:rsidR="004F3591" w:rsidRDefault="004F3591" w:rsidP="00773573">
            <w:pPr>
              <w:pStyle w:val="Normlnweb"/>
              <w:ind w:left="106"/>
            </w:pPr>
            <w:r>
              <w:t xml:space="preserve">Důležitá telefonní čísla </w:t>
            </w:r>
          </w:p>
          <w:p w:rsidR="004F3591" w:rsidRDefault="004F3591" w:rsidP="00773573">
            <w:pPr>
              <w:pStyle w:val="Normlnweb"/>
              <w:ind w:left="106"/>
            </w:pPr>
          </w:p>
          <w:p w:rsidR="004F3591" w:rsidRDefault="004F3591" w:rsidP="00773573">
            <w:pPr>
              <w:pStyle w:val="Normlnweb"/>
              <w:ind w:left="106"/>
            </w:pPr>
          </w:p>
          <w:p w:rsidR="004F3591" w:rsidRDefault="004F3591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b/>
                <w:color w:val="FF0000"/>
              </w:rPr>
            </w:pPr>
            <w:r w:rsidRPr="00216369">
              <w:t xml:space="preserve">Rodina - </w:t>
            </w:r>
            <w:r w:rsidRPr="00216369">
              <w:rPr>
                <w:b/>
                <w:bCs/>
                <w:color w:val="FF0000"/>
              </w:rPr>
              <w:t xml:space="preserve">partnerství, manželství, rodičovství, základy sexuální výchovy </w:t>
            </w:r>
            <w:r w:rsidRPr="00216369">
              <w:rPr>
                <w:b/>
                <w:color w:val="FF0000"/>
              </w:rPr>
              <w:t>– rodina, vztahy rodině, partnerské vztahy, osobní vztahy, etická stránka vztahů, etická stránka sexuality</w:t>
            </w:r>
          </w:p>
          <w:p w:rsidR="004F3591" w:rsidRPr="00216369" w:rsidRDefault="004F3591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spacing w:before="0"/>
              <w:ind w:left="106"/>
            </w:pPr>
            <w:r w:rsidRPr="00216369">
              <w:rPr>
                <w:bCs/>
              </w:rPr>
              <w:lastRenderedPageBreak/>
              <w:t>Návykové látky a zdraví</w:t>
            </w:r>
            <w:r w:rsidRPr="00216369">
              <w:t xml:space="preserve"> – </w:t>
            </w:r>
            <w:r w:rsidRPr="00216369">
              <w:rPr>
                <w:b/>
                <w:color w:val="FF0000"/>
              </w:rPr>
              <w:t>návykové látky, hrací automaty a počítače, závislost</w:t>
            </w:r>
            <w:r w:rsidRPr="00216369">
              <w:t xml:space="preserve">, odmítání návykových látek, </w:t>
            </w:r>
            <w:r w:rsidRPr="00216369">
              <w:rPr>
                <w:b/>
                <w:color w:val="FF0000"/>
              </w:rPr>
              <w:t>nebezpečí komunikace prostřednictvím elektronických médií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4F3591" w:rsidRDefault="004F3591" w:rsidP="004F3591">
            <w:pPr>
              <w:numPr>
                <w:ilvl w:val="0"/>
                <w:numId w:val="6"/>
              </w:numPr>
              <w:ind w:left="0"/>
            </w:pPr>
            <w:r>
              <w:t>Lidské vztahy</w:t>
            </w:r>
          </w:p>
          <w:p w:rsidR="004F3591" w:rsidRDefault="004F359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4F3591" w:rsidRDefault="004F3591" w:rsidP="004F3591">
            <w:pPr>
              <w:numPr>
                <w:ilvl w:val="0"/>
                <w:numId w:val="7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4F3591" w:rsidRDefault="004F3591" w:rsidP="004F3591">
            <w:pPr>
              <w:numPr>
                <w:ilvl w:val="0"/>
                <w:numId w:val="7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Poznávání lidí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F359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3591" w:rsidRDefault="004F359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(6. ročník): Obecná biologie a genetika, P (8. ročník): Biologie člověka</w:t>
            </w:r>
          </w:p>
          <w:p w:rsidR="004F3591" w:rsidRDefault="004F3591" w:rsidP="00773573">
            <w:r>
              <w:rPr>
                <w:rStyle w:val="Siln"/>
              </w:rPr>
              <w:t>Z:</w:t>
            </w:r>
            <w:r>
              <w:t xml:space="preserve"> PŘV (4. ročník): Rozmanitost přírody, PŘV (4. ročník): Člověk a jeho zdraví, </w:t>
            </w:r>
          </w:p>
          <w:p w:rsidR="004F3591" w:rsidRDefault="004F3591" w:rsidP="00773573">
            <w:r>
              <w:t>TV (4. ročník): Činnosti ovlivňující zdraví, TV (5. ročník): Činnosti ovlivňující zdraví</w:t>
            </w:r>
          </w:p>
        </w:tc>
      </w:tr>
    </w:tbl>
    <w:p w:rsidR="004F3591" w:rsidRDefault="004F3591" w:rsidP="004F3591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</w:p>
    <w:p w:rsidR="004F3591" w:rsidRDefault="004F3591" w:rsidP="004F3591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</w:p>
    <w:p w:rsidR="004F3591" w:rsidRDefault="004F3591" w:rsidP="004F3591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</w:p>
    <w:p w:rsidR="004F3591" w:rsidRDefault="004F3591" w:rsidP="004F3591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</w:p>
    <w:p w:rsidR="004F3591" w:rsidRDefault="004F3591" w:rsidP="004F3591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F6B"/>
    <w:multiLevelType w:val="hybridMultilevel"/>
    <w:tmpl w:val="15CEFE48"/>
    <w:lvl w:ilvl="0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43041"/>
    <w:multiLevelType w:val="hybridMultilevel"/>
    <w:tmpl w:val="C8607F9E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6D4"/>
    <w:multiLevelType w:val="multilevel"/>
    <w:tmpl w:val="AE8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CB6A53"/>
    <w:multiLevelType w:val="hybridMultilevel"/>
    <w:tmpl w:val="975C3F52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5">
    <w:nsid w:val="235D53C0"/>
    <w:multiLevelType w:val="multilevel"/>
    <w:tmpl w:val="77E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1F7792"/>
    <w:multiLevelType w:val="multilevel"/>
    <w:tmpl w:val="F3B6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B061F1"/>
    <w:multiLevelType w:val="multilevel"/>
    <w:tmpl w:val="4EA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6E03A88"/>
    <w:multiLevelType w:val="hybridMultilevel"/>
    <w:tmpl w:val="760652B6"/>
    <w:lvl w:ilvl="0" w:tplc="D45EA98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7CC858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4208A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83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4C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6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22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0F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4C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4382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088251F"/>
    <w:multiLevelType w:val="hybridMultilevel"/>
    <w:tmpl w:val="A45A8612"/>
    <w:lvl w:ilvl="0" w:tplc="40D211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E138CCC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D084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61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E2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28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CC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EA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1EEF"/>
    <w:multiLevelType w:val="hybridMultilevel"/>
    <w:tmpl w:val="F314EA5E"/>
    <w:lvl w:ilvl="0" w:tplc="24CC03A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AC0E9E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B5C4D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9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03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CF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81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A8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56A2F"/>
    <w:multiLevelType w:val="multilevel"/>
    <w:tmpl w:val="D6B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DBA6BC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3D81A5F"/>
    <w:multiLevelType w:val="multilevel"/>
    <w:tmpl w:val="F79CB67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  <w:color w:val="FF0000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5">
    <w:nsid w:val="64C22833"/>
    <w:multiLevelType w:val="multilevel"/>
    <w:tmpl w:val="DD4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7">
    <w:nsid w:val="7438483F"/>
    <w:multiLevelType w:val="hybridMultilevel"/>
    <w:tmpl w:val="5A525B46"/>
    <w:lvl w:ilvl="0" w:tplc="6FC2E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20CC"/>
    <w:multiLevelType w:val="multilevel"/>
    <w:tmpl w:val="BCA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8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591"/>
    <w:rsid w:val="000B27C4"/>
    <w:rsid w:val="002B7182"/>
    <w:rsid w:val="004F3591"/>
    <w:rsid w:val="00901C0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F359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4F3591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F359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F359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4F3591"/>
  </w:style>
  <w:style w:type="character" w:styleId="Siln">
    <w:name w:val="Strong"/>
    <w:uiPriority w:val="22"/>
    <w:qFormat/>
    <w:rsid w:val="004F3591"/>
    <w:rPr>
      <w:b/>
      <w:b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4F3591"/>
    <w:pPr>
      <w:numPr>
        <w:numId w:val="10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4F3591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Uivo">
    <w:name w:val="Učivo"/>
    <w:basedOn w:val="Normln"/>
    <w:link w:val="UivoChar"/>
    <w:rsid w:val="004F3591"/>
    <w:pPr>
      <w:numPr>
        <w:numId w:val="11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4F359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3885</Words>
  <Characters>22924</Characters>
  <Application>Microsoft Office Word</Application>
  <DocSecurity>0</DocSecurity>
  <Lines>191</Lines>
  <Paragraphs>53</Paragraphs>
  <ScaleCrop>false</ScaleCrop>
  <Company/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2017-10-26T17:37:00Z</dcterms:created>
  <dcterms:modified xsi:type="dcterms:W3CDTF">2017-10-26T17:39:00Z</dcterms:modified>
</cp:coreProperties>
</file>